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4527"/>
        <w:gridCol w:w="4543"/>
      </w:tblGrid>
      <w:tr w:rsidR="00C767EF" w:rsidRPr="0016539F" w14:paraId="426A652C" w14:textId="77777777" w:rsidTr="009846F9">
        <w:tc>
          <w:tcPr>
            <w:tcW w:w="4527" w:type="dxa"/>
            <w:shd w:val="clear" w:color="auto" w:fill="auto"/>
          </w:tcPr>
          <w:p w14:paraId="65FE9241" w14:textId="7EFB310B" w:rsidR="00C767EF" w:rsidRPr="00131AB8" w:rsidRDefault="00C767EF" w:rsidP="00131AB8">
            <w:pPr>
              <w:pStyle w:val="UDC"/>
              <w:jc w:val="left"/>
            </w:pPr>
            <w:bookmarkStart w:id="0" w:name="OLE_LINK1"/>
            <w:bookmarkStart w:id="1" w:name="OLE_LINK2"/>
            <w:r w:rsidRPr="00870AA2">
              <w:t xml:space="preserve">UDC </w:t>
            </w:r>
            <w:r w:rsidR="00870AA2" w:rsidRPr="00870AA2">
              <w:rPr>
                <w:lang w:val="ru-RU"/>
              </w:rPr>
              <w:t>621.833.2</w:t>
            </w:r>
          </w:p>
        </w:tc>
        <w:tc>
          <w:tcPr>
            <w:tcW w:w="4543" w:type="dxa"/>
            <w:shd w:val="clear" w:color="auto" w:fill="auto"/>
          </w:tcPr>
          <w:p w14:paraId="723DA831" w14:textId="4A00897B" w:rsidR="00C767EF" w:rsidRPr="00D64BBD" w:rsidRDefault="00C767EF" w:rsidP="00F57487">
            <w:pPr>
              <w:pStyle w:val="UDC"/>
            </w:pPr>
            <w:r w:rsidRPr="00131AB8">
              <w:rPr>
                <w:lang w:val="uk-UA"/>
              </w:rPr>
              <w:t>DOI: 10.30977/</w:t>
            </w:r>
            <w:r w:rsidR="00ED565E" w:rsidRPr="00131AB8">
              <w:rPr>
                <w:lang w:val="uk-UA"/>
              </w:rPr>
              <w:t>A</w:t>
            </w:r>
            <w:r w:rsidRPr="00131AB8">
              <w:rPr>
                <w:lang w:val="uk-UA"/>
              </w:rPr>
              <w:t>T.2</w:t>
            </w:r>
            <w:r w:rsidR="00A5521A" w:rsidRPr="00131AB8">
              <w:rPr>
                <w:lang w:val="uk-UA"/>
              </w:rPr>
              <w:t>2</w:t>
            </w:r>
            <w:r w:rsidR="00F57487" w:rsidRPr="00131AB8">
              <w:rPr>
                <w:lang w:val="uk-UA"/>
              </w:rPr>
              <w:t>19-8342</w:t>
            </w:r>
            <w:r w:rsidRPr="00131AB8">
              <w:rPr>
                <w:lang w:val="uk-UA"/>
              </w:rPr>
              <w:t>.</w:t>
            </w:r>
            <w:r w:rsidR="00F57487" w:rsidRPr="00131AB8">
              <w:rPr>
                <w:lang w:val="uk-UA"/>
              </w:rPr>
              <w:t>202</w:t>
            </w:r>
            <w:r w:rsidR="007A64E5">
              <w:rPr>
                <w:lang w:val="uk-UA"/>
              </w:rPr>
              <w:t>Х</w:t>
            </w:r>
            <w:r w:rsidR="00A5521A" w:rsidRPr="00131AB8">
              <w:rPr>
                <w:lang w:val="uk-UA"/>
              </w:rPr>
              <w:t>.</w:t>
            </w:r>
            <w:r w:rsidR="007A64E5">
              <w:rPr>
                <w:lang w:val="uk-UA"/>
              </w:rPr>
              <w:t>ХХ</w:t>
            </w:r>
            <w:r w:rsidR="00A5521A" w:rsidRPr="00131AB8">
              <w:rPr>
                <w:lang w:val="uk-UA"/>
              </w:rPr>
              <w:t>.</w:t>
            </w:r>
            <w:r w:rsidRPr="00131AB8">
              <w:rPr>
                <w:lang w:val="uk-UA"/>
              </w:rPr>
              <w:t>0.</w:t>
            </w:r>
            <w:r w:rsidR="007A64E5">
              <w:rPr>
                <w:lang w:val="uk-UA"/>
              </w:rPr>
              <w:t>ХХ</w:t>
            </w:r>
          </w:p>
        </w:tc>
      </w:tr>
    </w:tbl>
    <w:p w14:paraId="1F31DD1C" w14:textId="11238EA7" w:rsidR="009B6572" w:rsidRPr="009B2AD9" w:rsidRDefault="009B2AD9" w:rsidP="004D2FE2">
      <w:pPr>
        <w:pBdr>
          <w:top w:val="nil"/>
          <w:left w:val="nil"/>
          <w:bottom w:val="nil"/>
          <w:right w:val="nil"/>
          <w:between w:val="nil"/>
        </w:pBdr>
        <w:suppressAutoHyphens/>
        <w:spacing w:before="480" w:after="480"/>
        <w:ind w:right="567"/>
        <w:rPr>
          <w:b/>
          <w:color w:val="000000"/>
          <w:sz w:val="40"/>
          <w:szCs w:val="40"/>
          <w:lang w:val="en-US"/>
        </w:rPr>
      </w:pPr>
      <w:bookmarkStart w:id="2" w:name="_Hlk218933212"/>
      <w:bookmarkStart w:id="3" w:name="OLE_LINK9"/>
      <w:bookmarkStart w:id="4" w:name="OLE_LINK10"/>
      <w:r w:rsidRPr="009B2AD9">
        <w:rPr>
          <w:b/>
          <w:color w:val="000000"/>
          <w:sz w:val="40"/>
          <w:szCs w:val="40"/>
          <w:lang w:val="en-US"/>
        </w:rPr>
        <w:t xml:space="preserve">Optimization of </w:t>
      </w:r>
      <w:r w:rsidR="005B1B7B" w:rsidRPr="009B2AD9">
        <w:rPr>
          <w:b/>
          <w:color w:val="000000"/>
          <w:sz w:val="40"/>
          <w:szCs w:val="40"/>
          <w:lang w:val="en-US"/>
        </w:rPr>
        <w:t>bevel gear parameters</w:t>
      </w:r>
      <w:bookmarkEnd w:id="2"/>
    </w:p>
    <w:p w14:paraId="62F4351D" w14:textId="62E10E3F" w:rsidR="00826367" w:rsidRPr="005B1B7B" w:rsidRDefault="009B2AD9" w:rsidP="009B6572">
      <w:pPr>
        <w:pStyle w:val="Author"/>
        <w:rPr>
          <w:color w:val="auto"/>
          <w:lang w:val="uk-UA"/>
        </w:rPr>
      </w:pPr>
      <w:bookmarkStart w:id="5" w:name="_Hlk218933189"/>
      <w:proofErr w:type="spellStart"/>
      <w:r w:rsidRPr="009B2AD9">
        <w:t>Voropay</w:t>
      </w:r>
      <w:proofErr w:type="spellEnd"/>
      <w:r w:rsidRPr="009B2AD9">
        <w:t xml:space="preserve"> A</w:t>
      </w:r>
      <w:r w:rsidRPr="009B2AD9">
        <w:rPr>
          <w:vertAlign w:val="superscript"/>
        </w:rPr>
        <w:t>1</w:t>
      </w:r>
      <w:r w:rsidRPr="009B2AD9">
        <w:t xml:space="preserve">, </w:t>
      </w:r>
      <w:proofErr w:type="spellStart"/>
      <w:r w:rsidRPr="009B2AD9">
        <w:t>Neskreba</w:t>
      </w:r>
      <w:proofErr w:type="spellEnd"/>
      <w:r w:rsidRPr="009B2AD9">
        <w:t xml:space="preserve"> E</w:t>
      </w:r>
      <w:r w:rsidRPr="009B2AD9">
        <w:rPr>
          <w:vertAlign w:val="superscript"/>
        </w:rPr>
        <w:t>1</w:t>
      </w:r>
      <w:r w:rsidRPr="009B2AD9">
        <w:t>, Koriak O</w:t>
      </w:r>
      <w:r w:rsidRPr="009B2AD9">
        <w:rPr>
          <w:vertAlign w:val="superscript"/>
        </w:rPr>
        <w:t>1</w:t>
      </w:r>
      <w:r w:rsidRPr="009B2AD9">
        <w:t>, Bogdan D</w:t>
      </w:r>
      <w:bookmarkEnd w:id="5"/>
      <w:r w:rsidRPr="009B2AD9">
        <w:rPr>
          <w:vertAlign w:val="superscript"/>
        </w:rPr>
        <w:t>1</w:t>
      </w:r>
      <w:r w:rsidR="005B1B7B">
        <w:rPr>
          <w:lang w:val="uk-UA"/>
        </w:rPr>
        <w:t xml:space="preserve">, </w:t>
      </w:r>
      <w:proofErr w:type="spellStart"/>
      <w:r w:rsidR="005B1B7B" w:rsidRPr="00E7419A">
        <w:t>Gnatenko</w:t>
      </w:r>
      <w:proofErr w:type="spellEnd"/>
      <w:r w:rsidR="005B1B7B">
        <w:t xml:space="preserve"> G.</w:t>
      </w:r>
      <w:r w:rsidR="005B1B7B" w:rsidRPr="00067173">
        <w:t xml:space="preserve"> </w:t>
      </w:r>
      <w:r w:rsidR="005B1B7B">
        <w:rPr>
          <w:vertAlign w:val="superscript"/>
        </w:rPr>
        <w:t>2</w:t>
      </w:r>
    </w:p>
    <w:p w14:paraId="35422A70" w14:textId="5AF50A83" w:rsidR="004D2FE2" w:rsidRDefault="004D2FE2" w:rsidP="005B1B7B">
      <w:pPr>
        <w:pStyle w:val="Undertheauthor"/>
        <w:spacing w:after="0"/>
      </w:pPr>
      <w:r w:rsidRPr="009B2AD9">
        <w:rPr>
          <w:vertAlign w:val="superscript"/>
        </w:rPr>
        <w:t>1</w:t>
      </w:r>
      <w:r w:rsidRPr="009B2AD9">
        <w:t>Kharkiv National Automobile and Highway University, Ukraine</w:t>
      </w:r>
    </w:p>
    <w:p w14:paraId="1570A2E8" w14:textId="3F114F0F" w:rsidR="005B1B7B" w:rsidRPr="00E7419A" w:rsidRDefault="005B1B7B" w:rsidP="005B1B7B">
      <w:pPr>
        <w:pStyle w:val="21"/>
        <w:widowControl w:val="0"/>
        <w:spacing w:after="480"/>
        <w:jc w:val="right"/>
        <w:rPr>
          <w:color w:val="000000"/>
          <w:sz w:val="22"/>
          <w:szCs w:val="22"/>
        </w:rPr>
      </w:pPr>
      <w:r>
        <w:rPr>
          <w:color w:val="000000"/>
          <w:sz w:val="22"/>
          <w:szCs w:val="22"/>
          <w:vertAlign w:val="superscript"/>
        </w:rPr>
        <w:t>2</w:t>
      </w:r>
      <w:r w:rsidRPr="00E7419A">
        <w:rPr>
          <w:color w:val="000000"/>
          <w:sz w:val="22"/>
          <w:szCs w:val="22"/>
        </w:rPr>
        <w:t>National Technical University “Kharkiv Polytechnic Institute”</w:t>
      </w:r>
      <w:r>
        <w:rPr>
          <w:color w:val="000000"/>
          <w:sz w:val="22"/>
          <w:szCs w:val="22"/>
        </w:rPr>
        <w:t>, Ukraine</w:t>
      </w:r>
    </w:p>
    <w:p w14:paraId="2D188F98" w14:textId="0873E48D" w:rsidR="001F4470" w:rsidRPr="009B2AD9" w:rsidRDefault="00275BFF" w:rsidP="006E6164">
      <w:pPr>
        <w:pStyle w:val="Annotation"/>
        <w:spacing w:line="228" w:lineRule="auto"/>
      </w:pPr>
      <w:r w:rsidRPr="009B2AD9">
        <w:rPr>
          <w:rStyle w:val="ac"/>
        </w:rPr>
        <w:t xml:space="preserve">Abstract. </w:t>
      </w:r>
      <w:r w:rsidR="006E6164" w:rsidRPr="009B2AD9">
        <w:rPr>
          <w:b/>
          <w:bCs/>
          <w:iCs/>
          <w:spacing w:val="-4"/>
          <w:position w:val="-1"/>
        </w:rPr>
        <w:t>Problem</w:t>
      </w:r>
      <w:r w:rsidR="006E6164" w:rsidRPr="009B2AD9">
        <w:rPr>
          <w:iCs/>
          <w:spacing w:val="-4"/>
          <w:position w:val="-1"/>
        </w:rPr>
        <w:t xml:space="preserve">. </w:t>
      </w:r>
      <w:r w:rsidR="009B2AD9" w:rsidRPr="009B2AD9">
        <w:rPr>
          <w:iCs/>
          <w:position w:val="-1"/>
        </w:rPr>
        <w:t>Design problems, and especially the improvement of mechanical drives, take one of the most important places in modern mechanical engineering. Various drives are now very widespread, which include mechanical reducers very often. This work examines in detail the issue of optimizing bevel gears, which are used when it is necessary to transmit motion at a certain angle (usually 90°).</w:t>
      </w:r>
      <w:r w:rsidR="009B2AD9" w:rsidRPr="009B2AD9">
        <w:rPr>
          <w:b/>
          <w:iCs/>
          <w:position w:val="-1"/>
        </w:rPr>
        <w:t xml:space="preserve"> Goal. </w:t>
      </w:r>
      <w:r w:rsidR="009B2AD9" w:rsidRPr="009B2AD9">
        <w:rPr>
          <w:iCs/>
          <w:position w:val="-1"/>
        </w:rPr>
        <w:t>The purpose of the work is to determine the optimal (rational) parameters of the bevel gear from the point of view of reducing its mass and dimensions. That is, it is necessary to obtain the dependence of the mass of the transmission (gear wheels) on its gear ratios.</w:t>
      </w:r>
      <w:r w:rsidR="009B2AD9" w:rsidRPr="009B2AD9">
        <w:rPr>
          <w:b/>
          <w:iCs/>
          <w:position w:val="-1"/>
        </w:rPr>
        <w:t xml:space="preserve"> Methodology. </w:t>
      </w:r>
      <w:r w:rsidR="009B2AD9" w:rsidRPr="009B2AD9">
        <w:rPr>
          <w:iCs/>
          <w:position w:val="-1"/>
        </w:rPr>
        <w:t>To solve the problem, the modern parametric design system "Autodesk Inventor Professional" is used in this work. To obtain dependencies, it is necessary to choose the most common types of bevel gears, so it is also important to perform a brief analysis of bevel gear types.</w:t>
      </w:r>
      <w:r w:rsidR="009B2AD9" w:rsidRPr="009B2AD9">
        <w:rPr>
          <w:b/>
          <w:iCs/>
          <w:position w:val="-1"/>
        </w:rPr>
        <w:t xml:space="preserve"> Results. </w:t>
      </w:r>
      <w:r w:rsidR="009B2AD9" w:rsidRPr="009B2AD9">
        <w:rPr>
          <w:iCs/>
          <w:position w:val="-1"/>
        </w:rPr>
        <w:t>As a result of the study, it was found that gear ratios of 4 or more are the most optimal for gears with circular teeth, and for spur bevel gears, gear ratios from 3.15 to 5 are the most optimal. The lower weight of a gear with circular teeth can be explained by its greater load capacity (approximately 1.5 times).</w:t>
      </w:r>
      <w:r w:rsidR="009B2AD9" w:rsidRPr="009B2AD9">
        <w:rPr>
          <w:b/>
          <w:iCs/>
          <w:position w:val="-1"/>
        </w:rPr>
        <w:t xml:space="preserve"> Originality. </w:t>
      </w:r>
      <w:r w:rsidR="009B2AD9" w:rsidRPr="009B2AD9">
        <w:rPr>
          <w:iCs/>
          <w:position w:val="-1"/>
        </w:rPr>
        <w:t>The originality of the approach lies in addressing a rather complex optimization problem not through the development of intricate analytical models and their subsequent analysis, but by performing 3D modeling in the solid modeling environment "Autodesk Inventor Professional" using built-in functions, followed by processing of the obtained results.</w:t>
      </w:r>
      <w:r w:rsidR="009B2AD9" w:rsidRPr="009B2AD9">
        <w:rPr>
          <w:b/>
          <w:iCs/>
          <w:position w:val="-1"/>
        </w:rPr>
        <w:t xml:space="preserve"> Practical value. </w:t>
      </w:r>
      <w:r w:rsidR="009B2AD9" w:rsidRPr="009B2AD9">
        <w:rPr>
          <w:iCs/>
          <w:position w:val="-1"/>
        </w:rPr>
        <w:t>Modern trends in the development of various mechanical drives are primarily focused on reducing their mass and dimensions. As the dimensions of the transmission decrease, the dimensions of other parts and components also decrease, and accordingly, their cost. The use of the obtained optimal gear ratios enables the design of transmission components with reduced geometric dimensions at the early stages of development.</w:t>
      </w:r>
    </w:p>
    <w:p w14:paraId="224994A9" w14:textId="2EE43658" w:rsidR="00275BFF" w:rsidRPr="009B2AD9" w:rsidRDefault="00275BFF" w:rsidP="002042E0">
      <w:pPr>
        <w:pStyle w:val="Annotation"/>
        <w:spacing w:before="120"/>
      </w:pPr>
      <w:r w:rsidRPr="009B2AD9">
        <w:rPr>
          <w:rStyle w:val="ac"/>
        </w:rPr>
        <w:t>Keywords:</w:t>
      </w:r>
      <w:r w:rsidRPr="009B2AD9">
        <w:t xml:space="preserve"> </w:t>
      </w:r>
      <w:r w:rsidR="009B2AD9" w:rsidRPr="009B2AD9">
        <w:rPr>
          <w:color w:val="000000"/>
          <w:spacing w:val="2"/>
        </w:rPr>
        <w:t>mechanical drive, mechanical reducer, bevel gear, optimization, gear ratio</w:t>
      </w:r>
      <w:r w:rsidRPr="009B2AD9">
        <w:rPr>
          <w:rStyle w:val="relative"/>
        </w:rPr>
        <w:t>.</w:t>
      </w:r>
    </w:p>
    <w:bookmarkEnd w:id="3"/>
    <w:bookmarkEnd w:id="4"/>
    <w:p w14:paraId="7BD8D415" w14:textId="77777777" w:rsidR="002405E7" w:rsidRPr="0016539F" w:rsidRDefault="002405E7" w:rsidP="002405E7">
      <w:pPr>
        <w:autoSpaceDE w:val="0"/>
        <w:autoSpaceDN w:val="0"/>
        <w:spacing w:before="120"/>
        <w:jc w:val="both"/>
        <w:rPr>
          <w:b/>
          <w:bCs/>
          <w:lang w:val="uk-UA" w:eastAsia="uk-UA"/>
        </w:rPr>
      </w:pPr>
    </w:p>
    <w:p w14:paraId="484D2EC7" w14:textId="77777777" w:rsidR="00080582" w:rsidRPr="0016539F" w:rsidRDefault="00080582" w:rsidP="002405E7">
      <w:pPr>
        <w:autoSpaceDE w:val="0"/>
        <w:autoSpaceDN w:val="0"/>
        <w:rPr>
          <w:b/>
          <w:bCs/>
          <w:lang w:val="uk-UA" w:eastAsia="uk-UA"/>
        </w:rPr>
        <w:sectPr w:rsidR="00080582" w:rsidRPr="0016539F" w:rsidSect="007A64E5">
          <w:headerReference w:type="even" r:id="rId8"/>
          <w:headerReference w:type="default" r:id="rId9"/>
          <w:footerReference w:type="even" r:id="rId10"/>
          <w:footerReference w:type="default" r:id="rId11"/>
          <w:headerReference w:type="first" r:id="rId12"/>
          <w:footerReference w:type="first" r:id="rId13"/>
          <w:pgSz w:w="11906" w:h="16838" w:code="9"/>
          <w:pgMar w:top="1247" w:right="1418" w:bottom="1247" w:left="1418" w:header="709" w:footer="709" w:gutter="0"/>
          <w:pgNumType w:start="5"/>
          <w:cols w:space="708"/>
          <w:titlePg/>
          <w:docGrid w:linePitch="360"/>
        </w:sectPr>
      </w:pPr>
    </w:p>
    <w:p w14:paraId="54085997" w14:textId="67104FE0" w:rsidR="00BD37F0" w:rsidRPr="00773EF7" w:rsidRDefault="00B9177A" w:rsidP="00225625">
      <w:pPr>
        <w:pStyle w:val="Title2"/>
      </w:pPr>
      <w:r w:rsidRPr="00773EF7">
        <w:t>Introduction</w:t>
      </w:r>
      <w:r w:rsidR="00773EF7" w:rsidRPr="00773EF7">
        <w:t xml:space="preserve"> and Analysis of publications</w:t>
      </w:r>
    </w:p>
    <w:p w14:paraId="4DDA64B6" w14:textId="77777777" w:rsidR="009B2AD9" w:rsidRPr="009B2AD9" w:rsidRDefault="009B2AD9" w:rsidP="009B2AD9">
      <w:pPr>
        <w:widowControl w:val="0"/>
        <w:jc w:val="both"/>
        <w:textDirection w:val="btLr"/>
        <w:rPr>
          <w:color w:val="000000"/>
          <w:sz w:val="22"/>
          <w:szCs w:val="22"/>
          <w:lang w:val="en-US"/>
        </w:rPr>
      </w:pPr>
      <w:r w:rsidRPr="009B2AD9">
        <w:rPr>
          <w:color w:val="000000"/>
          <w:sz w:val="22"/>
          <w:szCs w:val="22"/>
          <w:lang w:val="en-US"/>
        </w:rPr>
        <w:t xml:space="preserve">Mechanical transmissions are widely used in engineering. The main task of mechanical transmissions is to transform the movement parameters of the engine during transmission to the executive bodies of the machine. For example, in cars, mechanical transmissions are used when it is necessary to change the value of the speed and direction of movement, to increase the torque [1]. That is, with the help of a mechanical transmission, the mode of operation of the engine is coordinated with the mode of operation of the executive device of the machine. The role of the reduction gear in modern mechanical engineering has grown significantly due to the wide spread of high-speed engines. Due to the </w:t>
      </w:r>
      <w:r w:rsidRPr="009B2AD9">
        <w:rPr>
          <w:color w:val="000000"/>
          <w:sz w:val="22"/>
          <w:szCs w:val="22"/>
          <w:lang w:val="en-US"/>
        </w:rPr>
        <w:t>great importance of gears in mechanical engineering, a lot of attention is paid to their improvement and development, especially to the reduction of dimensions and weight [2-4]. It is customary to divide mechanical transmissions into two main groups: transmissions based on the application of friction (belt, friction); transmissions based on the use of engagement (gear, worm, screw, chain).</w:t>
      </w:r>
    </w:p>
    <w:p w14:paraId="4E566AE4" w14:textId="77777777" w:rsidR="009B2AD9" w:rsidRPr="005B1B7B" w:rsidRDefault="009B2AD9" w:rsidP="009B2AD9">
      <w:pPr>
        <w:widowControl w:val="0"/>
        <w:tabs>
          <w:tab w:val="left" w:pos="1134"/>
        </w:tabs>
        <w:ind w:firstLine="284"/>
        <w:jc w:val="both"/>
        <w:textDirection w:val="btLr"/>
        <w:rPr>
          <w:color w:val="000000"/>
          <w:sz w:val="22"/>
          <w:szCs w:val="22"/>
          <w:lang w:val="en-US"/>
        </w:rPr>
      </w:pPr>
      <w:r w:rsidRPr="005B1B7B">
        <w:rPr>
          <w:color w:val="000000"/>
          <w:sz w:val="22"/>
          <w:szCs w:val="22"/>
          <w:lang w:val="en-US"/>
        </w:rPr>
        <w:t xml:space="preserve">The most widespread, due to numerous advantages, are gear transmissions. The main advantages of these gears: high load capacity, greater durability and reliability of operation, high efficiency, stability of the transmission ratio (no slippage), the possibility of application in a wide range of speeds, powers and transmission ratios (gear ratios) [1]. Among the disadvantages </w:t>
      </w:r>
      <w:r w:rsidRPr="005B1B7B">
        <w:rPr>
          <w:color w:val="000000"/>
          <w:sz w:val="22"/>
          <w:szCs w:val="22"/>
          <w:lang w:val="en-US"/>
        </w:rPr>
        <w:lastRenderedPageBreak/>
        <w:t>of gears are increased requirements for manufacturing accuracy, noise at high speeds, and high rigidity. But these disadvantages do not reduce the advantages of gears over others.</w:t>
      </w:r>
    </w:p>
    <w:p w14:paraId="644F7F53" w14:textId="0C327878" w:rsidR="009B2AD9" w:rsidRPr="005B1B7B" w:rsidRDefault="009B2AD9" w:rsidP="009B2AD9">
      <w:pPr>
        <w:widowControl w:val="0"/>
        <w:tabs>
          <w:tab w:val="left" w:pos="1134"/>
        </w:tabs>
        <w:ind w:firstLine="284"/>
        <w:jc w:val="both"/>
        <w:textDirection w:val="btLr"/>
        <w:rPr>
          <w:color w:val="000000"/>
          <w:sz w:val="22"/>
          <w:szCs w:val="22"/>
          <w:lang w:val="en-US"/>
        </w:rPr>
      </w:pPr>
      <w:r w:rsidRPr="005B1B7B">
        <w:rPr>
          <w:color w:val="000000"/>
          <w:sz w:val="22"/>
          <w:szCs w:val="22"/>
          <w:lang w:val="en-US"/>
        </w:rPr>
        <w:t>If it is necessary to transmit motion between shafts whose axes intersect at a certain angle (more often), a bevel gear is used. It should be noted right away that bevel gears are more difficult to manufacture and install than cylindrical gears. Axial forces act in the conical engagement, which leads to the complication of support structures. Bevel gears are widely used in road transport and agricultural machinery, for example, the main gear of cars and tractors, the rear wheels of which are driven.</w:t>
      </w:r>
    </w:p>
    <w:p w14:paraId="58D46C77" w14:textId="77777777" w:rsidR="009B2AD9" w:rsidRPr="005B1B7B" w:rsidRDefault="009B2AD9" w:rsidP="009B2AD9">
      <w:pPr>
        <w:widowControl w:val="0"/>
        <w:tabs>
          <w:tab w:val="left" w:pos="1134"/>
        </w:tabs>
        <w:ind w:firstLine="284"/>
        <w:jc w:val="both"/>
        <w:textDirection w:val="btLr"/>
        <w:rPr>
          <w:color w:val="000000"/>
          <w:sz w:val="22"/>
          <w:szCs w:val="22"/>
          <w:lang w:val="en-US"/>
        </w:rPr>
      </w:pPr>
      <w:r w:rsidRPr="005B1B7B">
        <w:rPr>
          <w:color w:val="000000"/>
          <w:sz w:val="22"/>
          <w:szCs w:val="22"/>
          <w:lang w:val="en-US"/>
        </w:rPr>
        <w:t>It can be stated that the optimization problem of bevel gears is of considerable significance [5-6]. In some papers, this task is specified [7]. In this paper, the main optimization parameter is the gear ratio.</w:t>
      </w:r>
    </w:p>
    <w:p w14:paraId="6851FED9" w14:textId="77777777" w:rsidR="009B2AD9" w:rsidRPr="005B1B7B" w:rsidRDefault="009B2AD9" w:rsidP="009B2AD9">
      <w:pPr>
        <w:widowControl w:val="0"/>
        <w:tabs>
          <w:tab w:val="left" w:pos="1134"/>
        </w:tabs>
        <w:ind w:firstLine="284"/>
        <w:jc w:val="both"/>
        <w:textDirection w:val="btLr"/>
        <w:rPr>
          <w:color w:val="000000"/>
          <w:sz w:val="22"/>
          <w:szCs w:val="22"/>
          <w:lang w:val="en-US"/>
        </w:rPr>
      </w:pPr>
      <w:r w:rsidRPr="005B1B7B">
        <w:rPr>
          <w:color w:val="000000"/>
          <w:sz w:val="22"/>
          <w:szCs w:val="22"/>
          <w:lang w:val="en-US"/>
        </w:rPr>
        <w:t>A manufacturing simulation for bevel gear cutting has been developed in [8]. The simulation of the tool, workpiece and kinematics is performed as well as a geometrical penetration calculation in. Within the paper [8] the analysis and optimization of bevel gear cutting processes regarding tool wear have presented. The calculated results from simulation have been compared to tool wear from experimental cutting trials.</w:t>
      </w:r>
    </w:p>
    <w:p w14:paraId="2CAAC112" w14:textId="77777777" w:rsidR="009B2AD9" w:rsidRPr="009B2AD9" w:rsidRDefault="009B2AD9" w:rsidP="009B2AD9">
      <w:pPr>
        <w:widowControl w:val="0"/>
        <w:tabs>
          <w:tab w:val="left" w:pos="1134"/>
        </w:tabs>
        <w:ind w:firstLine="284"/>
        <w:jc w:val="both"/>
        <w:textDirection w:val="btLr"/>
        <w:rPr>
          <w:color w:val="000000"/>
          <w:spacing w:val="4"/>
          <w:sz w:val="22"/>
          <w:szCs w:val="22"/>
          <w:lang w:val="en-US"/>
        </w:rPr>
      </w:pPr>
      <w:r w:rsidRPr="009B2AD9">
        <w:rPr>
          <w:color w:val="000000"/>
          <w:spacing w:val="4"/>
          <w:sz w:val="22"/>
          <w:szCs w:val="22"/>
          <w:lang w:val="en-US"/>
        </w:rPr>
        <w:t>In paper [9] minimizing the volume of straight bevel gear and developing of resistance towards scoring failure in the straight bevel gear have been considered.</w:t>
      </w:r>
    </w:p>
    <w:p w14:paraId="5F61D2C4" w14:textId="2DBD9B25" w:rsidR="000D3DDD" w:rsidRPr="005B1B7B" w:rsidRDefault="009B2AD9" w:rsidP="005B1B7B">
      <w:pPr>
        <w:pStyle w:val="Body2"/>
        <w:spacing w:line="250" w:lineRule="auto"/>
        <w:rPr>
          <w:spacing w:val="4"/>
        </w:rPr>
      </w:pPr>
      <w:r w:rsidRPr="005B1B7B">
        <w:rPr>
          <w:spacing w:val="4"/>
        </w:rPr>
        <w:t>In [10], on the basis of the theory of the multi-body dynamics system and the principle of gear meshing, a new tooth surface error model of spiral bevel gear considering the error of machine-tool moving axis has been proposed and optimized, so as to obtain higher tooth surface accuracy and meshing efficiency</w:t>
      </w:r>
    </w:p>
    <w:p w14:paraId="16C92782" w14:textId="77777777" w:rsidR="009B2AD9" w:rsidRPr="00490DF3" w:rsidRDefault="009B2AD9" w:rsidP="00490DF3">
      <w:pPr>
        <w:pStyle w:val="Body1"/>
        <w:rPr>
          <w:spacing w:val="6"/>
        </w:rPr>
      </w:pPr>
    </w:p>
    <w:p w14:paraId="6AEDB6F5" w14:textId="1BE59B36" w:rsidR="00823F69" w:rsidRPr="001F4470" w:rsidRDefault="00C70303" w:rsidP="00225625">
      <w:pPr>
        <w:pStyle w:val="Title2"/>
        <w:rPr>
          <w:lang w:val="uk-UA"/>
        </w:rPr>
      </w:pPr>
      <w:r w:rsidRPr="00B0761A">
        <w:t>Purpose and Tasks</w:t>
      </w:r>
    </w:p>
    <w:p w14:paraId="5EFEF6DA" w14:textId="77777777" w:rsidR="00773EF7" w:rsidRPr="00773EF7" w:rsidRDefault="00773EF7" w:rsidP="00773EF7">
      <w:pPr>
        <w:widowControl w:val="0"/>
        <w:jc w:val="both"/>
        <w:textDirection w:val="btLr"/>
        <w:rPr>
          <w:color w:val="000000"/>
          <w:sz w:val="22"/>
          <w:szCs w:val="22"/>
          <w:lang w:val="en-US"/>
        </w:rPr>
      </w:pPr>
      <w:r w:rsidRPr="00773EF7">
        <w:rPr>
          <w:color w:val="000000"/>
          <w:sz w:val="22"/>
          <w:szCs w:val="22"/>
          <w:lang w:val="en-US"/>
        </w:rPr>
        <w:t>The aim of this work is to investigate the influence of the transmission ratio of the most common bevel gears (with straight teeth and circular teeth) on the geometric parameters of the transmission and its mass. The approach lies in the fact that the rather complex optimization task is solved not by developing complex analytical models and their subsequent analysis, but by performing 3D model in the Autodesk Inventor Professional solid modeling environment using built-in functions, with subsequent processing of the results obtained.</w:t>
      </w:r>
    </w:p>
    <w:p w14:paraId="190E5757" w14:textId="77777777" w:rsidR="00773EF7" w:rsidRPr="00773EF7" w:rsidRDefault="00773EF7" w:rsidP="00773EF7">
      <w:pPr>
        <w:widowControl w:val="0"/>
        <w:suppressAutoHyphens/>
        <w:spacing w:after="120"/>
        <w:ind w:leftChars="-1" w:hangingChars="1" w:hanging="2"/>
        <w:jc w:val="both"/>
        <w:textDirection w:val="btLr"/>
        <w:textAlignment w:val="top"/>
        <w:outlineLvl w:val="0"/>
        <w:rPr>
          <w:b/>
          <w:position w:val="-1"/>
          <w:sz w:val="22"/>
          <w:szCs w:val="22"/>
          <w:lang w:val="en-US"/>
        </w:rPr>
      </w:pPr>
      <w:r w:rsidRPr="00773EF7">
        <w:rPr>
          <w:b/>
          <w:position w:val="-1"/>
          <w:sz w:val="22"/>
          <w:szCs w:val="22"/>
          <w:lang w:val="en-US"/>
        </w:rPr>
        <w:t xml:space="preserve">Analysis of Bevel Gear Structures </w:t>
      </w:r>
    </w:p>
    <w:p w14:paraId="56395EF9" w14:textId="64E98CB2" w:rsidR="00773EF7" w:rsidRPr="00773EF7" w:rsidRDefault="00773EF7" w:rsidP="00773EF7">
      <w:pPr>
        <w:widowControl w:val="0"/>
        <w:suppressAutoHyphens/>
        <w:ind w:leftChars="-1" w:hangingChars="1" w:hanging="2"/>
        <w:jc w:val="both"/>
        <w:textDirection w:val="btLr"/>
        <w:textAlignment w:val="top"/>
        <w:outlineLvl w:val="0"/>
        <w:rPr>
          <w:position w:val="-1"/>
          <w:sz w:val="22"/>
          <w:szCs w:val="22"/>
          <w:lang w:val="en-US"/>
        </w:rPr>
      </w:pPr>
      <w:r w:rsidRPr="00773EF7">
        <w:rPr>
          <w:position w:val="-1"/>
          <w:sz w:val="22"/>
          <w:szCs w:val="22"/>
          <w:lang w:val="en-US"/>
        </w:rPr>
        <w:t xml:space="preserve">Briefly consider the classification of bevel gears. Bevel wheels perform: straight-toothed </w:t>
      </w:r>
      <w:r w:rsidR="00EC66D6">
        <w:rPr>
          <w:position w:val="-1"/>
          <w:sz w:val="22"/>
          <w:szCs w:val="22"/>
          <w:lang w:val="en-US"/>
        </w:rPr>
        <w:br/>
      </w:r>
      <w:r w:rsidRPr="00773EF7">
        <w:rPr>
          <w:position w:val="-1"/>
          <w:sz w:val="22"/>
          <w:szCs w:val="22"/>
          <w:lang w:val="en-US"/>
        </w:rPr>
        <w:t>gears – with radial direction of the teeth (Fig.</w:t>
      </w:r>
      <w:r w:rsidR="00EC66D6">
        <w:rPr>
          <w:position w:val="-1"/>
          <w:sz w:val="22"/>
          <w:szCs w:val="22"/>
        </w:rPr>
        <w:t> </w:t>
      </w:r>
      <w:r w:rsidRPr="00773EF7">
        <w:rPr>
          <w:position w:val="-1"/>
          <w:sz w:val="22"/>
          <w:szCs w:val="22"/>
          <w:lang w:val="en-US"/>
        </w:rPr>
        <w:t>1,</w:t>
      </w:r>
      <w:r w:rsidR="00EC66D6">
        <w:rPr>
          <w:position w:val="-1"/>
          <w:sz w:val="22"/>
          <w:szCs w:val="22"/>
        </w:rPr>
        <w:t> </w:t>
      </w:r>
      <w:r w:rsidRPr="00773EF7">
        <w:rPr>
          <w:position w:val="-1"/>
          <w:sz w:val="22"/>
          <w:szCs w:val="22"/>
          <w:lang w:val="en-US"/>
        </w:rPr>
        <w:t>a); with tangential (oblique) teeth located at an angle to the radius (Fig. 1, b); with curved (spiral) teeth: circular (Fig</w:t>
      </w:r>
      <w:r w:rsidR="00EC66D6">
        <w:rPr>
          <w:position w:val="-1"/>
          <w:sz w:val="22"/>
          <w:szCs w:val="22"/>
        </w:rPr>
        <w:t>.</w:t>
      </w:r>
      <w:r w:rsidRPr="00773EF7">
        <w:rPr>
          <w:position w:val="-1"/>
          <w:sz w:val="22"/>
          <w:szCs w:val="22"/>
          <w:lang w:val="en-US"/>
        </w:rPr>
        <w:t xml:space="preserve"> 1, c, d) [7, 11]. </w:t>
      </w:r>
      <w:proofErr w:type="spellStart"/>
      <w:r w:rsidRPr="00773EF7">
        <w:rPr>
          <w:position w:val="-1"/>
          <w:sz w:val="22"/>
          <w:szCs w:val="22"/>
          <w:lang w:val="en-US"/>
        </w:rPr>
        <w:t>Palloidal</w:t>
      </w:r>
      <w:proofErr w:type="spellEnd"/>
      <w:r w:rsidRPr="00773EF7">
        <w:rPr>
          <w:position w:val="-1"/>
          <w:sz w:val="22"/>
          <w:szCs w:val="22"/>
          <w:lang w:val="en-US"/>
        </w:rPr>
        <w:t xml:space="preserve"> bevel gears are also found [11].</w:t>
      </w:r>
    </w:p>
    <w:p w14:paraId="71FD6366" w14:textId="77777777" w:rsidR="00773EF7" w:rsidRPr="00773EF7" w:rsidRDefault="00773EF7" w:rsidP="00773EF7">
      <w:pPr>
        <w:widowControl w:val="0"/>
        <w:suppressAutoHyphens/>
        <w:ind w:leftChars="-1" w:hangingChars="1" w:hanging="2"/>
        <w:jc w:val="both"/>
        <w:textDirection w:val="btLr"/>
        <w:textAlignment w:val="top"/>
        <w:outlineLvl w:val="0"/>
        <w:rPr>
          <w:position w:val="-1"/>
          <w:sz w:val="22"/>
          <w:szCs w:val="22"/>
          <w:lang w:val="en-US"/>
        </w:rPr>
      </w:pPr>
    </w:p>
    <w:p w14:paraId="20DB444E" w14:textId="2B08B609" w:rsidR="00773EF7" w:rsidRPr="00773EF7" w:rsidRDefault="00000000" w:rsidP="00773EF7">
      <w:pPr>
        <w:widowControl w:val="0"/>
        <w:suppressAutoHyphens/>
        <w:ind w:leftChars="-1" w:hangingChars="1" w:hanging="2"/>
        <w:jc w:val="both"/>
        <w:textDirection w:val="btLr"/>
        <w:textAlignment w:val="top"/>
        <w:outlineLvl w:val="0"/>
        <w:rPr>
          <w:position w:val="-1"/>
          <w:sz w:val="22"/>
          <w:szCs w:val="22"/>
          <w:lang w:val="en-US"/>
        </w:rPr>
      </w:pPr>
      <w:r>
        <w:rPr>
          <w:noProof/>
          <w:position w:val="-1"/>
        </w:rPr>
        <w:pict w14:anchorId="475A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15.35pt;height:195.95pt;visibility:visible">
            <v:imagedata r:id="rId14" o:title="" croptop="15118f" cropbottom="12843f" cropleft="649f" cropright="45446f"/>
          </v:shape>
        </w:pict>
      </w:r>
    </w:p>
    <w:p w14:paraId="0698BE5F" w14:textId="48071D4A" w:rsidR="00773EF7" w:rsidRPr="00773EF7" w:rsidRDefault="00773EF7" w:rsidP="00773EF7">
      <w:pPr>
        <w:ind w:left="770" w:hanging="770"/>
        <w:jc w:val="both"/>
        <w:rPr>
          <w:position w:val="-1"/>
          <w:sz w:val="22"/>
          <w:szCs w:val="22"/>
          <w:lang w:val="en-US"/>
        </w:rPr>
      </w:pPr>
      <w:r w:rsidRPr="00773EF7">
        <w:rPr>
          <w:color w:val="000000"/>
          <w:sz w:val="22"/>
          <w:szCs w:val="22"/>
          <w:lang w:val="en-US"/>
        </w:rPr>
        <w:t xml:space="preserve">Fig. 1. </w:t>
      </w:r>
      <w:r w:rsidRPr="00773EF7">
        <w:rPr>
          <w:sz w:val="22"/>
          <w:szCs w:val="22"/>
          <w:lang w:val="en-US"/>
        </w:rPr>
        <w:t>Types of teeth of bevel wheels:</w:t>
      </w:r>
      <w:r>
        <w:rPr>
          <w:sz w:val="22"/>
          <w:szCs w:val="22"/>
          <w:lang w:val="en-US"/>
        </w:rPr>
        <w:br/>
      </w:r>
      <w:r w:rsidRPr="00773EF7">
        <w:rPr>
          <w:position w:val="-1"/>
          <w:sz w:val="22"/>
          <w:szCs w:val="22"/>
          <w:lang w:val="en-US"/>
        </w:rPr>
        <w:t>a – straight;</w:t>
      </w:r>
      <w:r>
        <w:rPr>
          <w:position w:val="-1"/>
          <w:sz w:val="22"/>
          <w:szCs w:val="22"/>
          <w:lang w:val="uk-UA"/>
        </w:rPr>
        <w:t xml:space="preserve"> </w:t>
      </w:r>
      <w:r w:rsidRPr="00773EF7">
        <w:rPr>
          <w:position w:val="-1"/>
          <w:sz w:val="22"/>
          <w:szCs w:val="22"/>
          <w:lang w:val="en-US"/>
        </w:rPr>
        <w:t>b – tangential (oblique);</w:t>
      </w:r>
      <w:r>
        <w:rPr>
          <w:position w:val="-1"/>
          <w:sz w:val="22"/>
          <w:szCs w:val="22"/>
          <w:lang w:val="uk-UA"/>
        </w:rPr>
        <w:t xml:space="preserve"> </w:t>
      </w:r>
      <w:r>
        <w:rPr>
          <w:position w:val="-1"/>
          <w:sz w:val="22"/>
          <w:szCs w:val="22"/>
          <w:lang w:val="uk-UA"/>
        </w:rPr>
        <w:br/>
      </w:r>
      <w:r w:rsidRPr="00773EF7">
        <w:rPr>
          <w:position w:val="-1"/>
          <w:sz w:val="22"/>
          <w:szCs w:val="22"/>
          <w:lang w:val="en-US"/>
        </w:rPr>
        <w:t>c – circular Zerol;</w:t>
      </w:r>
      <w:r>
        <w:rPr>
          <w:position w:val="-1"/>
          <w:sz w:val="22"/>
          <w:szCs w:val="22"/>
          <w:lang w:val="uk-UA"/>
        </w:rPr>
        <w:t xml:space="preserve"> </w:t>
      </w:r>
      <w:r w:rsidRPr="00773EF7">
        <w:rPr>
          <w:position w:val="-1"/>
          <w:sz w:val="22"/>
          <w:szCs w:val="22"/>
          <w:lang w:val="en-US"/>
        </w:rPr>
        <w:t>d – circular (with non-zero spiral angle).</w:t>
      </w:r>
    </w:p>
    <w:p w14:paraId="2CCC03C7" w14:textId="77777777" w:rsidR="00773EF7" w:rsidRPr="00773EF7" w:rsidRDefault="00773EF7" w:rsidP="00773EF7">
      <w:pPr>
        <w:widowControl w:val="0"/>
        <w:suppressAutoHyphens/>
        <w:ind w:leftChars="-1" w:hangingChars="1" w:hanging="2"/>
        <w:jc w:val="both"/>
        <w:textDirection w:val="btLr"/>
        <w:textAlignment w:val="top"/>
        <w:outlineLvl w:val="0"/>
        <w:rPr>
          <w:position w:val="-1"/>
          <w:sz w:val="22"/>
          <w:szCs w:val="22"/>
          <w:lang w:val="en-US"/>
        </w:rPr>
      </w:pPr>
    </w:p>
    <w:p w14:paraId="29B9A4CA" w14:textId="77777777" w:rsidR="00773EF7" w:rsidRPr="00773EF7" w:rsidRDefault="00773EF7" w:rsidP="00773EF7">
      <w:pPr>
        <w:widowControl w:val="0"/>
        <w:tabs>
          <w:tab w:val="left" w:pos="1134"/>
        </w:tabs>
        <w:ind w:firstLine="284"/>
        <w:jc w:val="both"/>
        <w:textDirection w:val="btLr"/>
        <w:rPr>
          <w:color w:val="000000"/>
          <w:sz w:val="22"/>
          <w:szCs w:val="22"/>
          <w:lang w:val="en-US"/>
        </w:rPr>
      </w:pPr>
      <w:r w:rsidRPr="00773EF7">
        <w:rPr>
          <w:color w:val="000000"/>
          <w:sz w:val="22"/>
          <w:szCs w:val="22"/>
          <w:lang w:val="en-US"/>
        </w:rPr>
        <w:t>The most common are wheels with straight and circular teeth. The circular tooth is located along the arc of the circle along which the diameter tool moves when cutting the teeth. The angle on the circumference of the average diameter of the wheel is taken as the angle between the tangent to the circumference and the generating cone at this point. Non-zero values of the angles are performed for wheels with tangential teeth and for wheels with circular teeth.</w:t>
      </w:r>
    </w:p>
    <w:p w14:paraId="51F39566" w14:textId="77777777" w:rsidR="00773EF7" w:rsidRPr="00773EF7" w:rsidRDefault="00773EF7" w:rsidP="00773EF7">
      <w:pPr>
        <w:widowControl w:val="0"/>
        <w:tabs>
          <w:tab w:val="left" w:pos="1134"/>
        </w:tabs>
        <w:ind w:firstLine="284"/>
        <w:jc w:val="both"/>
        <w:textDirection w:val="btLr"/>
        <w:rPr>
          <w:color w:val="000000"/>
          <w:sz w:val="22"/>
          <w:szCs w:val="22"/>
          <w:lang w:val="en-US"/>
        </w:rPr>
      </w:pPr>
      <w:r w:rsidRPr="00773EF7">
        <w:rPr>
          <w:color w:val="000000"/>
          <w:sz w:val="22"/>
          <w:szCs w:val="22"/>
          <w:lang w:val="en-US"/>
        </w:rPr>
        <w:t>Wheels with circular teeth are mainly used. They are less sensitive to the violation of the accuracy of the mutual location of the wheels, their manufacture is simpler and is carried out on special machines for cutting and grinding these wheels in conditions of both mass and small-scale production. The main purpose of an indirect tooth in bevel gears is the same as that of an oblique tooth in cylindrical gears, that is, circular teeth have the following advantages: multipair engagement; noise reduction, teeth are loaded gradually, as they enter the engagement field; greater load capacity compared to a straight-toothed gear. Therefore, the calculation of gear parameters will be carried out only for gears and wheels with straight and circular teeth.</w:t>
      </w:r>
    </w:p>
    <w:p w14:paraId="08B756DB" w14:textId="77777777" w:rsidR="00773EF7" w:rsidRPr="00773EF7" w:rsidRDefault="00773EF7" w:rsidP="00773EF7">
      <w:pPr>
        <w:widowControl w:val="0"/>
        <w:tabs>
          <w:tab w:val="left" w:pos="1134"/>
        </w:tabs>
        <w:ind w:firstLine="284"/>
        <w:jc w:val="both"/>
        <w:textDirection w:val="btLr"/>
        <w:rPr>
          <w:color w:val="000000"/>
          <w:sz w:val="22"/>
          <w:szCs w:val="22"/>
          <w:lang w:val="en-US"/>
        </w:rPr>
      </w:pPr>
      <w:r w:rsidRPr="00773EF7">
        <w:rPr>
          <w:color w:val="000000"/>
          <w:sz w:val="22"/>
          <w:szCs w:val="22"/>
          <w:lang w:val="en-US"/>
        </w:rPr>
        <w:lastRenderedPageBreak/>
        <w:t xml:space="preserve">Bevel wheels are also classified depending on the axial shape of the teeth. Form I is the main one for straight-toothed wheels, it is also used for wheels with circular teeth at module values of </w:t>
      </w:r>
      <w:r w:rsidRPr="00773EF7">
        <w:rPr>
          <w:color w:val="000000"/>
          <w:position w:val="-6"/>
          <w:sz w:val="22"/>
          <w:szCs w:val="22"/>
          <w:lang w:val="en-US"/>
        </w:rPr>
        <w:object w:dxaOrig="1120" w:dyaOrig="260" w14:anchorId="7FB6A107">
          <v:shape id="_x0000_i1026" type="#_x0000_t75" style="width:55.7pt;height:11.9pt" o:ole="">
            <v:imagedata r:id="rId15" o:title=""/>
          </v:shape>
          <o:OLEObject Type="Embed" ProgID="Equation.3" ShapeID="_x0000_i1026" DrawAspect="Content" ObjectID="_1838927546" r:id="rId16"/>
        </w:object>
      </w:r>
      <w:r w:rsidRPr="00773EF7">
        <w:rPr>
          <w:color w:val="000000"/>
          <w:sz w:val="22"/>
          <w:szCs w:val="22"/>
          <w:lang w:val="en-US"/>
        </w:rPr>
        <w:t xml:space="preserve"> mm (Fig. 2, a).</w:t>
      </w:r>
    </w:p>
    <w:p w14:paraId="7C8BB924" w14:textId="77777777" w:rsidR="00773EF7" w:rsidRPr="00773EF7" w:rsidRDefault="00773EF7" w:rsidP="00773EF7">
      <w:pPr>
        <w:widowControl w:val="0"/>
        <w:tabs>
          <w:tab w:val="left" w:pos="1134"/>
        </w:tabs>
        <w:ind w:firstLine="284"/>
        <w:jc w:val="both"/>
        <w:textDirection w:val="btLr"/>
        <w:rPr>
          <w:color w:val="000000"/>
          <w:sz w:val="22"/>
          <w:szCs w:val="22"/>
          <w:lang w:val="en-US"/>
        </w:rPr>
      </w:pPr>
    </w:p>
    <w:p w14:paraId="174A9304" w14:textId="2099864C" w:rsidR="00773EF7" w:rsidRPr="00773EF7" w:rsidRDefault="00000000" w:rsidP="00773EF7">
      <w:pPr>
        <w:widowControl w:val="0"/>
        <w:suppressAutoHyphens/>
        <w:ind w:leftChars="-1" w:hangingChars="1" w:hanging="2"/>
        <w:jc w:val="center"/>
        <w:textDirection w:val="btLr"/>
        <w:textAlignment w:val="top"/>
        <w:outlineLvl w:val="0"/>
        <w:rPr>
          <w:position w:val="-1"/>
          <w:sz w:val="22"/>
          <w:szCs w:val="22"/>
          <w:lang w:val="en-US"/>
        </w:rPr>
      </w:pPr>
      <w:r>
        <w:rPr>
          <w:noProof/>
          <w:position w:val="-1"/>
        </w:rPr>
        <w:pict w14:anchorId="1C4C85A0">
          <v:shape id="Рисунок 2" o:spid="_x0000_i1027" type="#_x0000_t75" style="width:215.35pt;height:211pt;visibility:visible">
            <v:imagedata r:id="rId17" o:title="" croptop="15656f" cropbottom="19277f" cropleft="27347f" cropright="22432f"/>
          </v:shape>
        </w:pict>
      </w:r>
    </w:p>
    <w:p w14:paraId="58F6412A" w14:textId="006C6517" w:rsidR="00773EF7" w:rsidRPr="00773EF7" w:rsidRDefault="00773EF7" w:rsidP="00773EF7">
      <w:pPr>
        <w:ind w:left="686" w:hanging="686"/>
        <w:jc w:val="both"/>
        <w:textDirection w:val="btLr"/>
        <w:rPr>
          <w:position w:val="-1"/>
          <w:sz w:val="22"/>
          <w:szCs w:val="22"/>
          <w:lang w:val="en-US"/>
        </w:rPr>
      </w:pPr>
      <w:r w:rsidRPr="00773EF7">
        <w:rPr>
          <w:color w:val="000000"/>
          <w:sz w:val="22"/>
          <w:szCs w:val="22"/>
          <w:lang w:val="en-US"/>
        </w:rPr>
        <w:t>Fig. 2. Axial forms of teeth:</w:t>
      </w:r>
      <w:r>
        <w:rPr>
          <w:color w:val="000000"/>
          <w:sz w:val="22"/>
          <w:szCs w:val="22"/>
          <w:lang w:val="uk-UA"/>
        </w:rPr>
        <w:t xml:space="preserve"> </w:t>
      </w:r>
      <w:r w:rsidRPr="00773EF7">
        <w:rPr>
          <w:position w:val="-1"/>
          <w:sz w:val="22"/>
          <w:szCs w:val="22"/>
          <w:lang w:val="en-US"/>
        </w:rPr>
        <w:t>a) – form I, the tooth decreases proportionally;</w:t>
      </w:r>
      <w:r>
        <w:rPr>
          <w:position w:val="-1"/>
          <w:sz w:val="22"/>
          <w:szCs w:val="22"/>
          <w:lang w:val="en-US"/>
        </w:rPr>
        <w:br/>
      </w:r>
      <w:r w:rsidRPr="00773EF7">
        <w:rPr>
          <w:position w:val="-1"/>
          <w:sz w:val="22"/>
          <w:szCs w:val="22"/>
          <w:lang w:val="en-US"/>
        </w:rPr>
        <w:t>b, c) – form II, the tooth decreases;</w:t>
      </w:r>
      <w:r>
        <w:rPr>
          <w:position w:val="-1"/>
          <w:sz w:val="22"/>
          <w:szCs w:val="22"/>
          <w:lang w:val="uk-UA"/>
        </w:rPr>
        <w:t xml:space="preserve"> </w:t>
      </w:r>
      <w:r w:rsidRPr="00773EF7">
        <w:rPr>
          <w:position w:val="-1"/>
          <w:sz w:val="22"/>
          <w:szCs w:val="22"/>
          <w:lang w:val="en-US"/>
        </w:rPr>
        <w:t>d) is a tooth of equal height</w:t>
      </w:r>
    </w:p>
    <w:p w14:paraId="7A2EDE57" w14:textId="77777777" w:rsidR="00773EF7" w:rsidRPr="00773EF7" w:rsidRDefault="00773EF7" w:rsidP="00773EF7">
      <w:pPr>
        <w:widowControl w:val="0"/>
        <w:suppressAutoHyphens/>
        <w:ind w:leftChars="-1" w:hangingChars="1" w:hanging="2"/>
        <w:jc w:val="both"/>
        <w:textDirection w:val="btLr"/>
        <w:textAlignment w:val="top"/>
        <w:outlineLvl w:val="0"/>
        <w:rPr>
          <w:position w:val="-1"/>
          <w:sz w:val="22"/>
          <w:szCs w:val="22"/>
          <w:lang w:val="en-US"/>
        </w:rPr>
      </w:pPr>
    </w:p>
    <w:p w14:paraId="7314B9FF" w14:textId="77777777" w:rsidR="00773EF7" w:rsidRPr="00773EF7" w:rsidRDefault="00773EF7" w:rsidP="00773EF7">
      <w:pPr>
        <w:widowControl w:val="0"/>
        <w:tabs>
          <w:tab w:val="left" w:pos="1134"/>
        </w:tabs>
        <w:ind w:firstLine="284"/>
        <w:jc w:val="both"/>
        <w:textDirection w:val="btLr"/>
        <w:rPr>
          <w:color w:val="000000"/>
          <w:sz w:val="22"/>
          <w:szCs w:val="22"/>
          <w:lang w:val="en-US"/>
        </w:rPr>
      </w:pPr>
      <w:r w:rsidRPr="00773EF7">
        <w:rPr>
          <w:color w:val="000000"/>
          <w:sz w:val="22"/>
          <w:szCs w:val="22"/>
          <w:lang w:val="en-US"/>
        </w:rPr>
        <w:t>Form II – mainly used for wheels with circular teeth, mm module designations (Fig. 1.2, b, c). Form III – used for wheels with circular teeth at mm (Fig. 1.2, d).</w:t>
      </w:r>
    </w:p>
    <w:p w14:paraId="7D30585B" w14:textId="77777777" w:rsidR="00773EF7" w:rsidRPr="00773EF7" w:rsidRDefault="00773EF7" w:rsidP="00773EF7">
      <w:pPr>
        <w:widowControl w:val="0"/>
        <w:tabs>
          <w:tab w:val="left" w:pos="1134"/>
        </w:tabs>
        <w:ind w:firstLine="284"/>
        <w:jc w:val="both"/>
        <w:textDirection w:val="btLr"/>
        <w:rPr>
          <w:sz w:val="22"/>
          <w:szCs w:val="22"/>
          <w:lang w:val="en-US"/>
        </w:rPr>
      </w:pPr>
      <w:r w:rsidRPr="00773EF7">
        <w:rPr>
          <w:sz w:val="22"/>
          <w:szCs w:val="22"/>
          <w:lang w:val="en-US"/>
        </w:rPr>
        <w:t>In Fig. 3 presents the areas of rational application of axial tooth shapes, that is, the axial shape of the teeth is usually chosen depending on the angle of inclination of the teeth and the ratio of the average conical distance to the diameter of the tooth cutter head.</w:t>
      </w:r>
    </w:p>
    <w:p w14:paraId="42BA8A7A" w14:textId="77777777" w:rsidR="00773EF7" w:rsidRPr="00773EF7" w:rsidRDefault="00773EF7" w:rsidP="00773EF7">
      <w:pPr>
        <w:widowControl w:val="0"/>
        <w:tabs>
          <w:tab w:val="left" w:pos="1134"/>
        </w:tabs>
        <w:ind w:firstLine="284"/>
        <w:jc w:val="both"/>
        <w:textDirection w:val="btLr"/>
        <w:rPr>
          <w:color w:val="000000"/>
          <w:sz w:val="22"/>
          <w:szCs w:val="22"/>
          <w:lang w:val="en-US"/>
        </w:rPr>
      </w:pPr>
    </w:p>
    <w:p w14:paraId="095F480F" w14:textId="05A7C615" w:rsidR="00773EF7" w:rsidRPr="00773EF7" w:rsidRDefault="00000000" w:rsidP="007E1038">
      <w:pPr>
        <w:widowControl w:val="0"/>
        <w:tabs>
          <w:tab w:val="left" w:pos="1134"/>
        </w:tabs>
        <w:jc w:val="both"/>
        <w:textDirection w:val="btLr"/>
        <w:rPr>
          <w:sz w:val="22"/>
          <w:szCs w:val="22"/>
          <w:lang w:val="en-US"/>
        </w:rPr>
      </w:pPr>
      <w:r>
        <w:rPr>
          <w:noProof/>
          <w:sz w:val="22"/>
          <w:szCs w:val="22"/>
          <w:lang w:val="en-US"/>
        </w:rPr>
        <w:pict w14:anchorId="3EAF1D2C">
          <v:shape id="Рисунок 3" o:spid="_x0000_i1028" type="#_x0000_t75" style="width:215.35pt;height:149pt;visibility:visible">
            <v:imagedata r:id="rId18" o:title="" croptop="13234f" cropbottom="21845f" cropleft="46007f"/>
          </v:shape>
        </w:pict>
      </w:r>
    </w:p>
    <w:p w14:paraId="14D7D862" w14:textId="62E56C30" w:rsidR="00773EF7" w:rsidRPr="00773EF7" w:rsidRDefault="00773EF7" w:rsidP="00773EF7">
      <w:pPr>
        <w:ind w:left="686" w:hanging="686"/>
        <w:jc w:val="both"/>
        <w:textDirection w:val="btLr"/>
        <w:rPr>
          <w:position w:val="-1"/>
          <w:sz w:val="22"/>
          <w:szCs w:val="22"/>
          <w:lang w:val="en-US"/>
        </w:rPr>
      </w:pPr>
      <w:r w:rsidRPr="00773EF7">
        <w:rPr>
          <w:color w:val="000000"/>
          <w:sz w:val="22"/>
          <w:szCs w:val="22"/>
          <w:lang w:val="en-US"/>
        </w:rPr>
        <w:t>Fig. 3. Areas of rational application of axial forms of teeth:</w:t>
      </w:r>
      <w:r w:rsidRPr="00773EF7">
        <w:rPr>
          <w:color w:val="000000"/>
          <w:sz w:val="22"/>
          <w:szCs w:val="22"/>
          <w:lang w:val="uk-UA"/>
        </w:rPr>
        <w:t xml:space="preserve"> </w:t>
      </w:r>
      <w:r w:rsidRPr="00773EF7">
        <w:rPr>
          <w:position w:val="-1"/>
          <w:sz w:val="22"/>
          <w:szCs w:val="22"/>
          <w:lang w:val="en-US"/>
        </w:rPr>
        <w:t>1 – axial form of tooth I;</w:t>
      </w:r>
    </w:p>
    <w:p w14:paraId="4BA91A27" w14:textId="309FA9D7" w:rsidR="00773EF7" w:rsidRPr="00773EF7" w:rsidRDefault="00773EF7" w:rsidP="007E1038">
      <w:pPr>
        <w:widowControl w:val="0"/>
        <w:suppressAutoHyphens/>
        <w:ind w:leftChars="299" w:left="718" w:firstLine="1"/>
        <w:jc w:val="both"/>
        <w:textDirection w:val="btLr"/>
        <w:textAlignment w:val="top"/>
        <w:outlineLvl w:val="0"/>
        <w:rPr>
          <w:position w:val="-1"/>
          <w:sz w:val="22"/>
          <w:szCs w:val="22"/>
          <w:lang w:val="en-US"/>
        </w:rPr>
      </w:pPr>
      <w:r w:rsidRPr="00773EF7">
        <w:rPr>
          <w:position w:val="-1"/>
          <w:sz w:val="22"/>
          <w:szCs w:val="22"/>
          <w:lang w:val="en-US"/>
        </w:rPr>
        <w:t>2 – axial shape of tooth II;</w:t>
      </w:r>
      <w:r w:rsidRPr="00773EF7">
        <w:rPr>
          <w:position w:val="-1"/>
          <w:sz w:val="22"/>
          <w:szCs w:val="22"/>
          <w:lang w:val="uk-UA"/>
        </w:rPr>
        <w:t xml:space="preserve"> </w:t>
      </w:r>
      <w:r w:rsidRPr="00773EF7">
        <w:rPr>
          <w:position w:val="-1"/>
          <w:sz w:val="22"/>
          <w:szCs w:val="22"/>
          <w:lang w:val="en-US"/>
        </w:rPr>
        <w:t>3 – axial form of tooth III;</w:t>
      </w:r>
      <w:r w:rsidRPr="00773EF7">
        <w:rPr>
          <w:position w:val="-1"/>
          <w:sz w:val="22"/>
          <w:szCs w:val="22"/>
          <w:lang w:val="uk-UA"/>
        </w:rPr>
        <w:t xml:space="preserve"> </w:t>
      </w:r>
      <w:r w:rsidRPr="00773EF7">
        <w:rPr>
          <w:position w:val="-1"/>
          <w:sz w:val="22"/>
          <w:szCs w:val="22"/>
          <w:lang w:val="en-US"/>
        </w:rPr>
        <w:t>4 – the permissible region of the axial shape of tooth II</w:t>
      </w:r>
    </w:p>
    <w:p w14:paraId="431BE1BC" w14:textId="083C31B8" w:rsidR="00A814C5" w:rsidRPr="00773EF7" w:rsidRDefault="00773EF7" w:rsidP="00773EF7">
      <w:pPr>
        <w:pStyle w:val="Body2"/>
        <w:rPr>
          <w:color w:val="000000"/>
          <w:position w:val="-1"/>
          <w:lang w:eastAsia="ru-RU"/>
        </w:rPr>
      </w:pPr>
      <w:r w:rsidRPr="00773EF7">
        <w:rPr>
          <w:color w:val="000000"/>
          <w:position w:val="-1"/>
          <w:lang w:eastAsia="ru-RU"/>
        </w:rPr>
        <w:t>As can be seen from fig. 3, the field of application of the axial form of teeth I covers a fairly wide range, therefore, when calculating the main parameters of gears, we will use exactly the axial form I.</w:t>
      </w:r>
    </w:p>
    <w:p w14:paraId="084C0709" w14:textId="77777777" w:rsidR="00773EF7" w:rsidRPr="00773EF7" w:rsidRDefault="00773EF7" w:rsidP="00773EF7">
      <w:pPr>
        <w:pStyle w:val="Body2"/>
      </w:pPr>
    </w:p>
    <w:p w14:paraId="1FAFBC65" w14:textId="6CF5D5CF" w:rsidR="00C70303" w:rsidRPr="00773EF7" w:rsidRDefault="00490DF3" w:rsidP="009B76E3">
      <w:pPr>
        <w:pStyle w:val="Title2"/>
        <w:rPr>
          <w:rFonts w:eastAsia="Calibri"/>
          <w:lang w:val="uk-UA"/>
        </w:rPr>
      </w:pPr>
      <w:r w:rsidRPr="00773EF7">
        <w:rPr>
          <w:rFonts w:eastAsia="Calibri"/>
        </w:rPr>
        <w:t>Formation of a well in the ground with a complex trajectory</w:t>
      </w:r>
    </w:p>
    <w:p w14:paraId="5F0CF6C0" w14:textId="77777777" w:rsidR="00490DF3" w:rsidRPr="00773EF7" w:rsidRDefault="00490DF3" w:rsidP="00490DF3">
      <w:pPr>
        <w:pStyle w:val="Body1"/>
        <w:rPr>
          <w:spacing w:val="4"/>
        </w:rPr>
      </w:pPr>
      <w:r w:rsidRPr="00773EF7">
        <w:rPr>
          <w:spacing w:val="4"/>
        </w:rPr>
        <w:t>It has been established that if the tip shape and head rotation are changed quickly, it will be possible to control the trajectory of its movement in the soil (Fig. 1). Since the task of small-sized installations for static soil penetration is to form a well with the greatest approximation of its trajectory to a straight line, then by correcting the guidance of the soil penetration head, the problem of increasing the duration of underground puncture sections several times is overcome, namely from 15–20 m with a certain accuracy to 50–100 m. From this distance, the effective use of more complex and expensive horizontal directional drilling machines begins. Thus, the issue of increasing the distance of soil penetration by static action installations by correcting the movement of the soil penetration installation in the soil is relevant, both from a scientific and practical point of view.</w:t>
      </w:r>
    </w:p>
    <w:p w14:paraId="45E4241A" w14:textId="0F62FF51" w:rsidR="00A07A6D" w:rsidRPr="003739FD" w:rsidRDefault="00490DF3" w:rsidP="00721969">
      <w:pPr>
        <w:pStyle w:val="Body2"/>
        <w:tabs>
          <w:tab w:val="left" w:pos="567"/>
        </w:tabs>
        <w:rPr>
          <w:bCs/>
          <w:lang w:val="uk-UA" w:eastAsia="uk-UA"/>
        </w:rPr>
      </w:pPr>
      <w:r w:rsidRPr="00773EF7">
        <w:rPr>
          <w:spacing w:val="4"/>
        </w:rPr>
        <w:t>Factors influencing this process are shown in the diagram in Fig. 1. First of all, it is necessary to establish a critical deviation of the working body from the initial trajectory, at which further movement becomes impossible due to the critical bending of the pipe or push rod, when its deformation can take a critical state from the strength condition</w:t>
      </w:r>
      <w:r w:rsidR="008D2AC6" w:rsidRPr="00721969">
        <w:rPr>
          <w:bCs/>
          <w:spacing w:val="4"/>
          <w:lang w:val="uk-UA" w:eastAsia="uk-UA"/>
        </w:rPr>
        <w:t>.</w:t>
      </w:r>
    </w:p>
    <w:p w14:paraId="1FA7BBEF" w14:textId="77777777" w:rsidR="00A07A6D" w:rsidRDefault="00A07A6D" w:rsidP="00A07A6D">
      <w:pPr>
        <w:pStyle w:val="Body2"/>
        <w:tabs>
          <w:tab w:val="left" w:pos="567"/>
        </w:tabs>
        <w:rPr>
          <w:bCs/>
          <w:lang w:val="uk-UA" w:eastAsia="uk-UA"/>
        </w:rPr>
      </w:pPr>
      <w:bookmarkStart w:id="6" w:name="_Hlk218750454"/>
    </w:p>
    <w:bookmarkEnd w:id="6"/>
    <w:p w14:paraId="69EC18D9" w14:textId="56500B74" w:rsidR="00EA7021" w:rsidRPr="0004032A" w:rsidRDefault="00773EF7" w:rsidP="00A560EF">
      <w:pPr>
        <w:pStyle w:val="Title2"/>
      </w:pPr>
      <w:r w:rsidRPr="0004032A">
        <w:t>Calculation of the main parameters and construction of a three-dimensional model of a bevel gear</w:t>
      </w:r>
    </w:p>
    <w:p w14:paraId="279022F9" w14:textId="77777777" w:rsidR="0004032A" w:rsidRPr="0004032A" w:rsidRDefault="0004032A" w:rsidP="0004032A">
      <w:pPr>
        <w:widowControl w:val="0"/>
        <w:jc w:val="both"/>
        <w:textDirection w:val="btLr"/>
        <w:rPr>
          <w:color w:val="000000"/>
          <w:sz w:val="22"/>
          <w:szCs w:val="22"/>
          <w:lang w:val="en-US"/>
        </w:rPr>
      </w:pPr>
      <w:r w:rsidRPr="0004032A">
        <w:rPr>
          <w:color w:val="000000"/>
          <w:sz w:val="22"/>
          <w:szCs w:val="22"/>
          <w:lang w:val="en-US"/>
        </w:rPr>
        <w:t>The modern parametric design system "Autodesk Inventor Professional 2020" will be used to build a three-dimensional model of a bevel gear (gears and wheels). The design wizard is used to build the model. The design wizard is an important component of functional design. Engineering calculations and decision support can be used to calculate standard components (bearings, bolted joints, keyed joints, etc.) and create geometry based on standards (belt drive, chain drive, spur gear, bevel gear and worm gear), it is also possible to design and calculate shafts and springs [12]. It should be noted that the calculation of gears in the Autodesk Inventor environment is carried out according to ISO standards.</w:t>
      </w:r>
    </w:p>
    <w:p w14:paraId="5F9A76A8" w14:textId="77777777" w:rsidR="0004032A" w:rsidRPr="0004032A" w:rsidRDefault="0004032A" w:rsidP="0004032A">
      <w:pPr>
        <w:widowControl w:val="0"/>
        <w:tabs>
          <w:tab w:val="left" w:pos="1134"/>
        </w:tabs>
        <w:ind w:firstLine="284"/>
        <w:jc w:val="both"/>
        <w:textDirection w:val="btLr"/>
        <w:rPr>
          <w:color w:val="000000"/>
          <w:sz w:val="22"/>
          <w:szCs w:val="22"/>
          <w:lang w:val="en-US"/>
        </w:rPr>
      </w:pPr>
      <w:r w:rsidRPr="0004032A">
        <w:rPr>
          <w:color w:val="000000"/>
          <w:sz w:val="22"/>
          <w:szCs w:val="22"/>
          <w:lang w:val="en-US"/>
        </w:rPr>
        <w:lastRenderedPageBreak/>
        <w:t xml:space="preserve">To build a gearing model, with the help of the design wizard, it is necessary to enter the initial data. In the case of a bevel gear, these are: external circular module </w:t>
      </w:r>
      <w:r w:rsidRPr="0004032A">
        <w:rPr>
          <w:color w:val="000000"/>
          <w:position w:val="-10"/>
          <w:sz w:val="22"/>
          <w:szCs w:val="22"/>
          <w:lang w:val="en-US"/>
        </w:rPr>
        <w:object w:dxaOrig="340" w:dyaOrig="320" w14:anchorId="2CBD60F1">
          <v:shape id="_x0000_i1029" type="#_x0000_t75" style="width:17.55pt;height:16.3pt" o:ole="">
            <v:imagedata r:id="rId19" o:title=""/>
          </v:shape>
          <o:OLEObject Type="Embed" ProgID="Equation.3" ShapeID="_x0000_i1029" DrawAspect="Content" ObjectID="_1838927547" r:id="rId20"/>
        </w:object>
      </w:r>
      <w:r w:rsidRPr="0004032A">
        <w:rPr>
          <w:color w:val="000000"/>
          <w:sz w:val="22"/>
          <w:szCs w:val="22"/>
          <w:lang w:val="en-US"/>
        </w:rPr>
        <w:t xml:space="preserve"> ; the number of gear and wheel teeth – </w:t>
      </w:r>
      <w:r w:rsidRPr="0004032A">
        <w:rPr>
          <w:color w:val="000000"/>
          <w:position w:val="-10"/>
          <w:sz w:val="22"/>
          <w:szCs w:val="22"/>
          <w:lang w:val="en-US"/>
        </w:rPr>
        <w:object w:dxaOrig="220" w:dyaOrig="320" w14:anchorId="783CBD3D">
          <v:shape id="_x0000_i1030" type="#_x0000_t75" style="width:11.25pt;height:16.3pt" o:ole="">
            <v:imagedata r:id="rId21" o:title=""/>
          </v:shape>
          <o:OLEObject Type="Embed" ProgID="Equation.3" ShapeID="_x0000_i1030" DrawAspect="Content" ObjectID="_1838927548" r:id="rId22"/>
        </w:object>
      </w:r>
      <w:r w:rsidRPr="0004032A">
        <w:rPr>
          <w:color w:val="000000"/>
          <w:sz w:val="22"/>
          <w:szCs w:val="22"/>
          <w:lang w:val="en-US"/>
        </w:rPr>
        <w:t xml:space="preserve"> , </w:t>
      </w:r>
      <w:r w:rsidRPr="0004032A">
        <w:rPr>
          <w:color w:val="000000"/>
          <w:position w:val="-10"/>
          <w:sz w:val="22"/>
          <w:szCs w:val="22"/>
          <w:lang w:val="en-US"/>
        </w:rPr>
        <w:object w:dxaOrig="260" w:dyaOrig="320" w14:anchorId="4D34B622">
          <v:shape id="_x0000_i1031" type="#_x0000_t75" style="width:14.4pt;height:16.3pt" o:ole="">
            <v:imagedata r:id="rId23" o:title=""/>
          </v:shape>
          <o:OLEObject Type="Embed" ProgID="Equation.3" ShapeID="_x0000_i1031" DrawAspect="Content" ObjectID="_1838927549" r:id="rId24"/>
        </w:object>
      </w:r>
      <w:r w:rsidRPr="0004032A">
        <w:rPr>
          <w:color w:val="000000"/>
          <w:sz w:val="22"/>
          <w:szCs w:val="22"/>
          <w:lang w:val="en-US"/>
        </w:rPr>
        <w:t xml:space="preserve"> ; width of toothed crown </w:t>
      </w:r>
      <w:r w:rsidRPr="0004032A">
        <w:rPr>
          <w:color w:val="000000"/>
          <w:position w:val="-6"/>
          <w:sz w:val="22"/>
          <w:szCs w:val="22"/>
          <w:lang w:val="en-US"/>
        </w:rPr>
        <w:object w:dxaOrig="180" w:dyaOrig="260" w14:anchorId="7A3C229F">
          <v:shape id="_x0000_i1032" type="#_x0000_t75" style="width:8.75pt;height:13.75pt" o:ole="">
            <v:imagedata r:id="rId25" o:title=""/>
          </v:shape>
          <o:OLEObject Type="Embed" ProgID="Equation.3" ShapeID="_x0000_i1032" DrawAspect="Content" ObjectID="_1838927550" r:id="rId26"/>
        </w:object>
      </w:r>
      <w:r w:rsidRPr="0004032A">
        <w:rPr>
          <w:color w:val="000000"/>
          <w:sz w:val="22"/>
          <w:szCs w:val="22"/>
          <w:lang w:val="en-US"/>
        </w:rPr>
        <w:t xml:space="preserve">; the angle of inclination of the teeth </w:t>
      </w:r>
      <w:r w:rsidRPr="0004032A">
        <w:rPr>
          <w:color w:val="000000"/>
          <w:position w:val="-10"/>
          <w:sz w:val="22"/>
          <w:szCs w:val="22"/>
          <w:lang w:val="en-US"/>
        </w:rPr>
        <w:object w:dxaOrig="279" w:dyaOrig="320" w14:anchorId="700919A8">
          <v:shape id="_x0000_i1033" type="#_x0000_t75" style="width:14.4pt;height:16.3pt" o:ole="">
            <v:imagedata r:id="rId27" o:title=""/>
          </v:shape>
          <o:OLEObject Type="Embed" ProgID="Equation.3" ShapeID="_x0000_i1033" DrawAspect="Content" ObjectID="_1838927551" r:id="rId28"/>
        </w:object>
      </w:r>
      <w:r w:rsidRPr="0004032A">
        <w:rPr>
          <w:color w:val="000000"/>
          <w:sz w:val="22"/>
          <w:szCs w:val="22"/>
          <w:lang w:val="en-US"/>
        </w:rPr>
        <w:t>. Next, it is necessary to calculate the main parameters for bevel gears with straight and circular teeth.</w:t>
      </w:r>
    </w:p>
    <w:p w14:paraId="43C700D2" w14:textId="77777777" w:rsidR="0004032A" w:rsidRPr="0004032A" w:rsidRDefault="0004032A" w:rsidP="0004032A">
      <w:pPr>
        <w:pStyle w:val="Body2"/>
      </w:pPr>
      <w:r w:rsidRPr="0004032A">
        <w:t xml:space="preserve">We will accept the following initial data necessary for the calculation: permissible contact stresses </w:t>
      </w:r>
      <w:r w:rsidRPr="0004032A">
        <w:rPr>
          <w:position w:val="-10"/>
        </w:rPr>
        <w:object w:dxaOrig="1520" w:dyaOrig="320" w14:anchorId="282A3174">
          <v:shape id="_x0000_i1034" type="#_x0000_t75" style="width:75.75pt;height:15.65pt" o:ole="">
            <v:imagedata r:id="rId29" o:title=""/>
          </v:shape>
          <o:OLEObject Type="Embed" ProgID="Equation.3" ShapeID="_x0000_i1034" DrawAspect="Content" ObjectID="_1838927552" r:id="rId30"/>
        </w:object>
      </w:r>
      <w:r w:rsidRPr="0004032A">
        <w:t xml:space="preserve">, permissible bending stresses </w:t>
      </w:r>
      <w:r w:rsidRPr="0004032A">
        <w:rPr>
          <w:position w:val="-10"/>
        </w:rPr>
        <w:object w:dxaOrig="1500" w:dyaOrig="320" w14:anchorId="75B7E682">
          <v:shape id="_x0000_i1035" type="#_x0000_t75" style="width:75.15pt;height:16.3pt" o:ole="">
            <v:imagedata r:id="rId31" o:title=""/>
          </v:shape>
          <o:OLEObject Type="Embed" ProgID="Equation.3" ShapeID="_x0000_i1035" DrawAspect="Content" ObjectID="_1838927553" r:id="rId32"/>
        </w:object>
      </w:r>
      <w:r w:rsidRPr="0004032A">
        <w:t xml:space="preserve">; torque </w:t>
      </w:r>
      <w:r w:rsidRPr="0004032A">
        <w:rPr>
          <w:position w:val="-6"/>
        </w:rPr>
        <w:object w:dxaOrig="1260" w:dyaOrig="260" w14:anchorId="2B131259">
          <v:shape id="_x0000_i1036" type="#_x0000_t75" style="width:63.25pt;height:12.5pt" o:ole="">
            <v:imagedata r:id="rId33" o:title=""/>
            <o:lock v:ext="edit" aspectratio="f"/>
          </v:shape>
          <o:OLEObject Type="Embed" ProgID="Equation.3" ShapeID="_x0000_i1036" DrawAspect="Content" ObjectID="_1838927554" r:id="rId34"/>
        </w:object>
      </w:r>
      <w:r w:rsidRPr="0004032A">
        <w:t xml:space="preserve">; angle of inclination of gear teeth with circular teeth </w:t>
      </w:r>
      <w:r w:rsidRPr="0004032A">
        <w:rPr>
          <w:position w:val="-10"/>
        </w:rPr>
        <w:object w:dxaOrig="820" w:dyaOrig="320" w14:anchorId="15B3A365">
          <v:shape id="_x0000_i1037" type="#_x0000_t75" style="width:40.7pt;height:15.65pt" o:ole="">
            <v:imagedata r:id="rId35" o:title=""/>
          </v:shape>
          <o:OLEObject Type="Embed" ProgID="Equation.3" ShapeID="_x0000_i1037" DrawAspect="Content" ObjectID="_1838927555" r:id="rId36"/>
        </w:object>
      </w:r>
      <w:r w:rsidRPr="0004032A">
        <w:t>.</w:t>
      </w:r>
    </w:p>
    <w:p w14:paraId="14347ADB" w14:textId="4773C49E" w:rsidR="0004032A" w:rsidRPr="00371EB2" w:rsidRDefault="0004032A" w:rsidP="0004032A">
      <w:pPr>
        <w:pStyle w:val="Body2"/>
        <w:rPr>
          <w:position w:val="-1"/>
          <w:lang w:eastAsia="ru-RU"/>
        </w:rPr>
      </w:pPr>
      <w:r w:rsidRPr="0004032A">
        <w:rPr>
          <w:position w:val="-1"/>
          <w:lang w:eastAsia="ru-RU"/>
        </w:rPr>
        <w:t xml:space="preserve">The strength calculation can also be performed using the design wizard in the Autodesk Inventor environment by specifying the necessary input data. We will calculate the necessary parameters with the same initial data, changing only the value of the gear ratio. We will accept the gear ratios </w:t>
      </w:r>
      <w:r w:rsidRPr="00371EB2">
        <w:rPr>
          <w:position w:val="-1"/>
          <w:lang w:eastAsia="ru-RU"/>
        </w:rPr>
        <w:t>according to the standard values of the 1st row [13]: 1.6; 2; 2.5; 3.15; 4; 5; 6.3; 8.</w:t>
      </w:r>
    </w:p>
    <w:p w14:paraId="3F4AC9EC" w14:textId="77777777" w:rsidR="0004032A" w:rsidRPr="00371EB2" w:rsidRDefault="0004032A" w:rsidP="0004032A">
      <w:pPr>
        <w:pStyle w:val="Body2"/>
        <w:rPr>
          <w:b/>
          <w:bCs/>
          <w:position w:val="-1"/>
          <w:lang w:eastAsia="ru-RU"/>
        </w:rPr>
      </w:pPr>
    </w:p>
    <w:p w14:paraId="6D294638" w14:textId="29533A04" w:rsidR="00021697" w:rsidRPr="00371EB2" w:rsidRDefault="00371EB2" w:rsidP="0004032A">
      <w:pPr>
        <w:pStyle w:val="Title2"/>
      </w:pPr>
      <w:r w:rsidRPr="00371EB2">
        <w:t>Calculation of the main parameters of bevel gearing with the straight teeth</w:t>
      </w:r>
    </w:p>
    <w:p w14:paraId="73BE2421" w14:textId="13E09A3C" w:rsidR="00371EB2" w:rsidRDefault="00371EB2" w:rsidP="00371EB2">
      <w:pPr>
        <w:widowControl w:val="0"/>
        <w:jc w:val="both"/>
        <w:textDirection w:val="btLr"/>
        <w:rPr>
          <w:color w:val="000000"/>
          <w:sz w:val="22"/>
          <w:szCs w:val="22"/>
          <w:lang w:val="en-US"/>
        </w:rPr>
      </w:pPr>
      <w:r w:rsidRPr="00371EB2">
        <w:rPr>
          <w:color w:val="000000"/>
          <w:sz w:val="22"/>
          <w:szCs w:val="22"/>
          <w:lang w:val="en-US"/>
        </w:rPr>
        <w:t>Estimated outer diameter of the gear:</w:t>
      </w:r>
    </w:p>
    <w:p w14:paraId="2A89B8B4" w14:textId="77777777" w:rsidR="002C286B" w:rsidRPr="002C286B" w:rsidRDefault="002C286B" w:rsidP="00371EB2">
      <w:pPr>
        <w:widowControl w:val="0"/>
        <w:jc w:val="both"/>
        <w:textDirection w:val="btLr"/>
        <w:rPr>
          <w:color w:val="000000"/>
          <w:sz w:val="22"/>
          <w:szCs w:val="22"/>
        </w:rPr>
      </w:pPr>
    </w:p>
    <w:tbl>
      <w:tblPr>
        <w:tblW w:w="4309" w:type="dxa"/>
        <w:tblLook w:val="04A0" w:firstRow="1" w:lastRow="0" w:firstColumn="1" w:lastColumn="0" w:noHBand="0" w:noVBand="1"/>
      </w:tblPr>
      <w:tblGrid>
        <w:gridCol w:w="3920"/>
        <w:gridCol w:w="473"/>
      </w:tblGrid>
      <w:tr w:rsidR="00CB0EEF" w14:paraId="16952921" w14:textId="77777777">
        <w:tc>
          <w:tcPr>
            <w:tcW w:w="3652" w:type="dxa"/>
            <w:shd w:val="clear" w:color="auto" w:fill="auto"/>
          </w:tcPr>
          <w:p w14:paraId="7E311B91" w14:textId="0F869C32" w:rsidR="002C286B" w:rsidRDefault="002C286B">
            <w:pPr>
              <w:widowControl w:val="0"/>
              <w:jc w:val="both"/>
              <w:textDirection w:val="btLr"/>
              <w:rPr>
                <w:color w:val="000000"/>
                <w:sz w:val="22"/>
                <w:szCs w:val="22"/>
                <w:lang w:val="en-US"/>
              </w:rPr>
            </w:pPr>
            <w:r>
              <w:rPr>
                <w:position w:val="-1"/>
                <w:lang w:val="en-US"/>
              </w:rPr>
              <w:object w:dxaOrig="3700" w:dyaOrig="840" w14:anchorId="05F1278A">
                <v:shape id="_x0000_i1038" type="#_x0000_t75" style="width:185.3pt;height:41.95pt" o:ole="">
                  <v:imagedata r:id="rId37" o:title=""/>
                </v:shape>
                <o:OLEObject Type="Embed" ProgID="Equation.3" ShapeID="_x0000_i1038" DrawAspect="Content" ObjectID="_1838927556" r:id="rId38"/>
              </w:object>
            </w:r>
          </w:p>
        </w:tc>
        <w:tc>
          <w:tcPr>
            <w:tcW w:w="657" w:type="dxa"/>
            <w:shd w:val="clear" w:color="auto" w:fill="auto"/>
            <w:vAlign w:val="center"/>
          </w:tcPr>
          <w:p w14:paraId="3CFB7A72" w14:textId="5528AF72" w:rsidR="002C286B" w:rsidRDefault="002C286B">
            <w:pPr>
              <w:widowControl w:val="0"/>
              <w:jc w:val="center"/>
              <w:textDirection w:val="btLr"/>
              <w:rPr>
                <w:color w:val="000000"/>
                <w:sz w:val="22"/>
                <w:szCs w:val="22"/>
              </w:rPr>
            </w:pPr>
            <w:r>
              <w:rPr>
                <w:color w:val="000000"/>
                <w:sz w:val="22"/>
                <w:szCs w:val="22"/>
              </w:rPr>
              <w:t>(1)</w:t>
            </w:r>
          </w:p>
        </w:tc>
      </w:tr>
    </w:tbl>
    <w:p w14:paraId="607D0165" w14:textId="6DF25D46" w:rsidR="00371EB2" w:rsidRPr="00371EB2" w:rsidRDefault="00371EB2" w:rsidP="002C286B">
      <w:pPr>
        <w:suppressAutoHyphens/>
        <w:spacing w:line="1" w:lineRule="atLeast"/>
        <w:ind w:leftChars="-1" w:hangingChars="1" w:hanging="2"/>
        <w:textDirection w:val="btLr"/>
        <w:textAlignment w:val="top"/>
        <w:outlineLvl w:val="0"/>
        <w:rPr>
          <w:position w:val="-1"/>
        </w:rPr>
      </w:pPr>
    </w:p>
    <w:p w14:paraId="36AB5FD3" w14:textId="6BFC57EB" w:rsidR="00371EB2" w:rsidRPr="00371EB2" w:rsidRDefault="00371EB2" w:rsidP="00371EB2">
      <w:pPr>
        <w:widowControl w:val="0"/>
        <w:tabs>
          <w:tab w:val="left" w:pos="1134"/>
        </w:tabs>
        <w:jc w:val="both"/>
        <w:textDirection w:val="btLr"/>
        <w:rPr>
          <w:color w:val="000000"/>
          <w:sz w:val="22"/>
          <w:szCs w:val="22"/>
          <w:lang w:val="en-US"/>
        </w:rPr>
      </w:pPr>
      <w:r w:rsidRPr="00371EB2">
        <w:rPr>
          <w:color w:val="000000"/>
          <w:sz w:val="22"/>
          <w:szCs w:val="22"/>
          <w:lang w:val="en-US"/>
        </w:rPr>
        <w:t xml:space="preserve">where </w:t>
      </w:r>
      <w:r w:rsidR="00465291" w:rsidRPr="00465291">
        <w:rPr>
          <w:color w:val="000000"/>
          <w:position w:val="-12"/>
          <w:sz w:val="22"/>
          <w:szCs w:val="22"/>
          <w:lang w:val="en-US"/>
        </w:rPr>
        <w:object w:dxaOrig="1680" w:dyaOrig="400" w14:anchorId="4645B171">
          <v:shape id="_x0000_i1039" type="#_x0000_t75" style="width:82pt;height:20.05pt" o:ole="">
            <v:imagedata r:id="rId39" o:title=""/>
          </v:shape>
          <o:OLEObject Type="Embed" ProgID="Equation.DSMT4" ShapeID="_x0000_i1039" DrawAspect="Content" ObjectID="_1838927557" r:id="rId40"/>
        </w:object>
      </w:r>
      <w:r w:rsidRPr="00371EB2">
        <w:rPr>
          <w:color w:val="000000"/>
          <w:sz w:val="22"/>
          <w:szCs w:val="22"/>
          <w:lang w:val="en-US"/>
        </w:rPr>
        <w:t xml:space="preserve"> – for bevel gearing with the straight teeth; </w:t>
      </w:r>
      <w:r w:rsidRPr="00371EB2">
        <w:rPr>
          <w:color w:val="000000"/>
          <w:position w:val="-10"/>
          <w:sz w:val="22"/>
          <w:szCs w:val="22"/>
          <w:lang w:val="en-US"/>
        </w:rPr>
        <w:object w:dxaOrig="320" w:dyaOrig="320" w14:anchorId="7AB51D61">
          <v:shape id="_x0000_i1040" type="#_x0000_t75" style="width:16.3pt;height:16.3pt" o:ole="">
            <v:imagedata r:id="rId41" o:title=""/>
          </v:shape>
          <o:OLEObject Type="Embed" ProgID="Equation.3" ShapeID="_x0000_i1040" DrawAspect="Content" ObjectID="_1838927558" r:id="rId42"/>
        </w:object>
      </w:r>
      <w:r w:rsidRPr="00371EB2">
        <w:rPr>
          <w:color w:val="000000"/>
          <w:sz w:val="22"/>
          <w:szCs w:val="22"/>
          <w:lang w:val="en-US"/>
        </w:rPr>
        <w:t xml:space="preserve"> – the ratio of the width of the toothed crown relative to the external conical distance; </w:t>
      </w:r>
      <w:r w:rsidRPr="00371EB2">
        <w:rPr>
          <w:color w:val="000000"/>
          <w:position w:val="-14"/>
          <w:sz w:val="22"/>
          <w:szCs w:val="22"/>
          <w:lang w:val="en-US"/>
        </w:rPr>
        <w:object w:dxaOrig="380" w:dyaOrig="360" w14:anchorId="11351092">
          <v:shape id="_x0000_i1041" type="#_x0000_t75" style="width:21.3pt;height:18.15pt" o:ole="">
            <v:imagedata r:id="rId43" o:title=""/>
          </v:shape>
          <o:OLEObject Type="Embed" ProgID="Equation.3" ShapeID="_x0000_i1041" DrawAspect="Content" ObjectID="_1838927559" r:id="rId44"/>
        </w:object>
      </w:r>
      <w:r w:rsidRPr="00371EB2">
        <w:rPr>
          <w:color w:val="000000"/>
          <w:sz w:val="22"/>
          <w:szCs w:val="22"/>
          <w:lang w:val="en-US"/>
        </w:rPr>
        <w:t xml:space="preserve"> – the coefficient that takes into account the uneven distribution of the load along the width of the crown at the contact strength; </w:t>
      </w:r>
      <w:r w:rsidRPr="00371EB2">
        <w:rPr>
          <w:color w:val="000000"/>
          <w:position w:val="-10"/>
          <w:sz w:val="22"/>
          <w:szCs w:val="22"/>
          <w:lang w:val="en-US"/>
        </w:rPr>
        <w:object w:dxaOrig="279" w:dyaOrig="320" w14:anchorId="3BC96E1B">
          <v:shape id="_x0000_i1042" type="#_x0000_t75" style="width:14.4pt;height:16.3pt" o:ole="">
            <v:imagedata r:id="rId45" o:title=""/>
          </v:shape>
          <o:OLEObject Type="Embed" ProgID="Equation.3" ShapeID="_x0000_i1042" DrawAspect="Content" ObjectID="_1838927560" r:id="rId46"/>
        </w:object>
      </w:r>
      <w:r w:rsidRPr="00371EB2">
        <w:rPr>
          <w:color w:val="000000"/>
          <w:sz w:val="22"/>
          <w:szCs w:val="22"/>
          <w:lang w:val="en-US"/>
        </w:rPr>
        <w:t xml:space="preserve"> – coefficient of external dynamic load; </w:t>
      </w:r>
      <w:r w:rsidRPr="00371EB2">
        <w:rPr>
          <w:color w:val="000000"/>
          <w:position w:val="-10"/>
          <w:sz w:val="22"/>
          <w:szCs w:val="22"/>
          <w:lang w:val="en-US"/>
        </w:rPr>
        <w:object w:dxaOrig="980" w:dyaOrig="320" w14:anchorId="3991DD12">
          <v:shape id="_x0000_i1043" type="#_x0000_t75" style="width:48.85pt;height:16.3pt" o:ole="">
            <v:imagedata r:id="rId47" o:title=""/>
          </v:shape>
          <o:OLEObject Type="Embed" ProgID="Equation.3" ShapeID="_x0000_i1043" DrawAspect="Content" ObjectID="_1838927561" r:id="rId48"/>
        </w:object>
      </w:r>
      <w:r w:rsidRPr="00371EB2">
        <w:rPr>
          <w:color w:val="000000"/>
          <w:sz w:val="22"/>
          <w:szCs w:val="22"/>
          <w:lang w:val="en-US"/>
        </w:rPr>
        <w:t xml:space="preserve"> is a coefficient that takes into account the reduction in the strength of a straight-toothed bevel gear compared to a cylindrical gear.</w:t>
      </w:r>
    </w:p>
    <w:p w14:paraId="6787FD36" w14:textId="77777777" w:rsidR="00371EB2" w:rsidRPr="00371EB2" w:rsidRDefault="00371EB2" w:rsidP="00371EB2">
      <w:pPr>
        <w:widowControl w:val="0"/>
        <w:tabs>
          <w:tab w:val="left" w:pos="1134"/>
        </w:tabs>
        <w:ind w:firstLine="284"/>
        <w:jc w:val="both"/>
        <w:textDirection w:val="btLr"/>
        <w:rPr>
          <w:color w:val="000000"/>
          <w:sz w:val="22"/>
          <w:szCs w:val="22"/>
          <w:lang w:val="en-US"/>
        </w:rPr>
      </w:pPr>
      <w:r w:rsidRPr="00371EB2">
        <w:rPr>
          <w:color w:val="000000"/>
          <w:sz w:val="22"/>
          <w:szCs w:val="22"/>
          <w:lang w:val="en-US"/>
        </w:rPr>
        <w:t xml:space="preserve">Next, we take the number of gear teeth </w:t>
      </w:r>
      <w:r w:rsidRPr="00371EB2">
        <w:rPr>
          <w:color w:val="000000"/>
          <w:position w:val="-10"/>
          <w:sz w:val="22"/>
          <w:szCs w:val="22"/>
          <w:lang w:val="en-US"/>
        </w:rPr>
        <w:object w:dxaOrig="680" w:dyaOrig="320" w14:anchorId="2BDADE85">
          <v:shape id="_x0000_i1044" type="#_x0000_t75" style="width:32.55pt;height:16.3pt" o:ole="">
            <v:imagedata r:id="rId49" o:title=""/>
          </v:shape>
          <o:OLEObject Type="Embed" ProgID="Equation.3" ShapeID="_x0000_i1044" DrawAspect="Content" ObjectID="_1838927562" r:id="rId50"/>
        </w:object>
      </w:r>
      <w:r w:rsidRPr="00371EB2">
        <w:rPr>
          <w:color w:val="000000"/>
          <w:sz w:val="22"/>
          <w:szCs w:val="22"/>
          <w:lang w:val="en-US"/>
        </w:rPr>
        <w:t xml:space="preserve"> and calculate the external circumferential modulus </w:t>
      </w:r>
      <w:r w:rsidRPr="00371EB2">
        <w:rPr>
          <w:color w:val="000000"/>
          <w:position w:val="-10"/>
          <w:sz w:val="22"/>
          <w:szCs w:val="22"/>
          <w:lang w:val="en-US"/>
        </w:rPr>
        <w:object w:dxaOrig="1160" w:dyaOrig="320" w14:anchorId="06976C23">
          <v:shape id="_x0000_i1045" type="#_x0000_t75" style="width:57.6pt;height:16.3pt" o:ole="">
            <v:imagedata r:id="rId51" o:title=""/>
          </v:shape>
          <o:OLEObject Type="Embed" ProgID="Equation.3" ShapeID="_x0000_i1045" DrawAspect="Content" ObjectID="_1838927563" r:id="rId52"/>
        </w:object>
      </w:r>
      <w:r w:rsidRPr="00371EB2">
        <w:rPr>
          <w:color w:val="000000"/>
          <w:sz w:val="22"/>
          <w:szCs w:val="22"/>
          <w:lang w:val="en-US"/>
        </w:rPr>
        <w:t xml:space="preserve"> . Values </w:t>
      </w:r>
      <w:r w:rsidRPr="00371EB2">
        <w:rPr>
          <w:color w:val="000000"/>
          <w:position w:val="-10"/>
          <w:sz w:val="22"/>
          <w:szCs w:val="22"/>
          <w:lang w:val="en-US"/>
        </w:rPr>
        <w:object w:dxaOrig="340" w:dyaOrig="320" w14:anchorId="7A1C29B1">
          <v:shape id="_x0000_i1046" type="#_x0000_t75" style="width:17.55pt;height:16.3pt" o:ole="">
            <v:imagedata r:id="rId53" o:title=""/>
          </v:shape>
          <o:OLEObject Type="Embed" ProgID="Equation.3" ShapeID="_x0000_i1046" DrawAspect="Content" ObjectID="_1838927564" r:id="rId54"/>
        </w:object>
      </w:r>
      <w:r w:rsidRPr="00371EB2">
        <w:rPr>
          <w:color w:val="000000"/>
          <w:sz w:val="22"/>
          <w:szCs w:val="22"/>
          <w:lang w:val="en-US"/>
        </w:rPr>
        <w:t xml:space="preserve"> are rounded to the nearest standard value according to standards. After accepting the standard value </w:t>
      </w:r>
      <w:r w:rsidRPr="00371EB2">
        <w:rPr>
          <w:color w:val="000000"/>
          <w:position w:val="-10"/>
          <w:sz w:val="22"/>
          <w:szCs w:val="22"/>
          <w:lang w:val="en-US"/>
        </w:rPr>
        <w:object w:dxaOrig="340" w:dyaOrig="320" w14:anchorId="2578673C">
          <v:shape id="_x0000_i1047" type="#_x0000_t75" style="width:17.55pt;height:16.3pt" o:ole="">
            <v:imagedata r:id="rId55" o:title=""/>
          </v:shape>
          <o:OLEObject Type="Embed" ProgID="Equation.3" ShapeID="_x0000_i1047" DrawAspect="Content" ObjectID="_1838927565" r:id="rId56"/>
        </w:object>
      </w:r>
      <w:r w:rsidRPr="00371EB2">
        <w:rPr>
          <w:color w:val="000000"/>
          <w:sz w:val="22"/>
          <w:szCs w:val="22"/>
          <w:lang w:val="en-US"/>
        </w:rPr>
        <w:t xml:space="preserve"> , the value is refined </w:t>
      </w:r>
      <w:r w:rsidRPr="00371EB2">
        <w:rPr>
          <w:color w:val="000000"/>
          <w:position w:val="-10"/>
          <w:sz w:val="22"/>
          <w:szCs w:val="22"/>
          <w:lang w:val="en-US"/>
        </w:rPr>
        <w:object w:dxaOrig="1160" w:dyaOrig="320" w14:anchorId="171D2D0F">
          <v:shape id="_x0000_i1048" type="#_x0000_t75" style="width:57.6pt;height:16.3pt" o:ole="">
            <v:imagedata r:id="rId57" o:title=""/>
          </v:shape>
          <o:OLEObject Type="Embed" ProgID="Equation.3" ShapeID="_x0000_i1048" DrawAspect="Content" ObjectID="_1838927566" r:id="rId58"/>
        </w:object>
      </w:r>
      <w:r w:rsidRPr="00371EB2">
        <w:rPr>
          <w:color w:val="000000"/>
          <w:sz w:val="22"/>
          <w:szCs w:val="22"/>
          <w:lang w:val="en-US"/>
        </w:rPr>
        <w:t xml:space="preserve"> and the value is calculated </w:t>
      </w:r>
      <w:r w:rsidRPr="00371EB2">
        <w:rPr>
          <w:color w:val="000000"/>
          <w:position w:val="-10"/>
          <w:sz w:val="22"/>
          <w:szCs w:val="22"/>
          <w:lang w:val="en-US"/>
        </w:rPr>
        <w:object w:dxaOrig="900" w:dyaOrig="320" w14:anchorId="55565E22">
          <v:shape id="_x0000_i1049" type="#_x0000_t75" style="width:41.95pt;height:16.3pt" o:ole="">
            <v:imagedata r:id="rId59" o:title=""/>
          </v:shape>
          <o:OLEObject Type="Embed" ProgID="Equation.3" ShapeID="_x0000_i1049" DrawAspect="Content" ObjectID="_1838927567" r:id="rId60"/>
        </w:object>
      </w:r>
      <w:r w:rsidRPr="00371EB2">
        <w:rPr>
          <w:color w:val="000000"/>
          <w:sz w:val="22"/>
          <w:szCs w:val="22"/>
          <w:lang w:val="en-US"/>
        </w:rPr>
        <w:t xml:space="preserve">. The numbers of </w:t>
      </w:r>
      <w:r w:rsidRPr="00371EB2">
        <w:rPr>
          <w:color w:val="000000"/>
          <w:sz w:val="22"/>
          <w:szCs w:val="22"/>
          <w:lang w:val="en-US"/>
        </w:rPr>
        <w:t xml:space="preserve">teeth for gear wheels </w:t>
      </w:r>
      <w:r w:rsidRPr="00371EB2">
        <w:rPr>
          <w:color w:val="000000"/>
          <w:position w:val="-10"/>
          <w:sz w:val="22"/>
          <w:szCs w:val="22"/>
          <w:lang w:val="en-US"/>
        </w:rPr>
        <w:object w:dxaOrig="220" w:dyaOrig="320" w14:anchorId="6D661557">
          <v:shape id="_x0000_i1050" type="#_x0000_t75" style="width:11.25pt;height:16.3pt" o:ole="">
            <v:imagedata r:id="rId61" o:title=""/>
          </v:shape>
          <o:OLEObject Type="Embed" ProgID="Equation.3" ShapeID="_x0000_i1050" DrawAspect="Content" ObjectID="_1838927568" r:id="rId62"/>
        </w:object>
      </w:r>
      <w:r w:rsidRPr="00371EB2">
        <w:rPr>
          <w:color w:val="000000"/>
          <w:sz w:val="22"/>
          <w:szCs w:val="22"/>
          <w:lang w:val="en-US"/>
        </w:rPr>
        <w:t xml:space="preserve"> and </w:t>
      </w:r>
      <w:r w:rsidRPr="00371EB2">
        <w:rPr>
          <w:color w:val="000000"/>
          <w:position w:val="-10"/>
          <w:sz w:val="22"/>
          <w:szCs w:val="22"/>
          <w:lang w:val="en-US"/>
        </w:rPr>
        <w:object w:dxaOrig="260" w:dyaOrig="320" w14:anchorId="004DA664">
          <v:shape id="_x0000_i1051" type="#_x0000_t75" style="width:14.4pt;height:16.3pt" o:ole="">
            <v:imagedata r:id="rId63" o:title=""/>
          </v:shape>
          <o:OLEObject Type="Embed" ProgID="Equation.3" ShapeID="_x0000_i1051" DrawAspect="Content" ObjectID="_1838927569" r:id="rId64"/>
        </w:object>
      </w:r>
      <w:r w:rsidRPr="00371EB2">
        <w:rPr>
          <w:color w:val="000000"/>
          <w:sz w:val="22"/>
          <w:szCs w:val="22"/>
          <w:lang w:val="en-US"/>
        </w:rPr>
        <w:t xml:space="preserve"> are taken as integers, after which the actual value of the gear ratio is calculated </w:t>
      </w:r>
      <w:r w:rsidRPr="00371EB2">
        <w:rPr>
          <w:color w:val="000000"/>
          <w:position w:val="-10"/>
          <w:sz w:val="22"/>
          <w:szCs w:val="22"/>
          <w:lang w:val="en-US"/>
        </w:rPr>
        <w:object w:dxaOrig="900" w:dyaOrig="320" w14:anchorId="3DF50080">
          <v:shape id="_x0000_i1052" type="#_x0000_t75" style="width:43.85pt;height:16.3pt" o:ole="">
            <v:imagedata r:id="rId65" o:title=""/>
          </v:shape>
          <o:OLEObject Type="Embed" ProgID="Equation.3" ShapeID="_x0000_i1052" DrawAspect="Content" ObjectID="_1838927570" r:id="rId66"/>
        </w:object>
      </w:r>
      <w:r w:rsidRPr="00371EB2">
        <w:rPr>
          <w:color w:val="000000"/>
          <w:sz w:val="22"/>
          <w:szCs w:val="22"/>
          <w:lang w:val="en-US"/>
        </w:rPr>
        <w:t>.</w:t>
      </w:r>
    </w:p>
    <w:p w14:paraId="6709FF78" w14:textId="77777777" w:rsidR="00371EB2" w:rsidRPr="00371EB2" w:rsidRDefault="00371EB2" w:rsidP="00371EB2">
      <w:pPr>
        <w:widowControl w:val="0"/>
        <w:tabs>
          <w:tab w:val="left" w:pos="1134"/>
        </w:tabs>
        <w:ind w:firstLine="284"/>
        <w:jc w:val="both"/>
        <w:textDirection w:val="btLr"/>
        <w:rPr>
          <w:color w:val="000000"/>
          <w:sz w:val="22"/>
          <w:szCs w:val="22"/>
          <w:lang w:val="en-US"/>
        </w:rPr>
      </w:pPr>
      <w:r w:rsidRPr="00371EB2">
        <w:rPr>
          <w:color w:val="000000"/>
          <w:sz w:val="22"/>
          <w:szCs w:val="22"/>
          <w:lang w:val="en-US"/>
        </w:rPr>
        <w:t xml:space="preserve">We calculate the value of the external conical distance </w:t>
      </w:r>
      <w:r w:rsidRPr="00371EB2">
        <w:rPr>
          <w:color w:val="000000"/>
          <w:position w:val="-12"/>
          <w:sz w:val="22"/>
          <w:szCs w:val="22"/>
          <w:lang w:val="en-US"/>
        </w:rPr>
        <w:object w:dxaOrig="1900" w:dyaOrig="460" w14:anchorId="7B2114DA">
          <v:shape id="_x0000_i1053" type="#_x0000_t75" style="width:93.9pt;height:23.15pt" o:ole="">
            <v:imagedata r:id="rId67" o:title=""/>
          </v:shape>
          <o:OLEObject Type="Embed" ProgID="Equation.3" ShapeID="_x0000_i1053" DrawAspect="Content" ObjectID="_1838927571" r:id="rId68"/>
        </w:object>
      </w:r>
      <w:r w:rsidRPr="00371EB2">
        <w:rPr>
          <w:color w:val="000000"/>
          <w:sz w:val="22"/>
          <w:szCs w:val="22"/>
          <w:lang w:val="en-US"/>
        </w:rPr>
        <w:t xml:space="preserve"> and the width of the toothed crown </w:t>
      </w:r>
      <w:r w:rsidRPr="00371EB2">
        <w:rPr>
          <w:color w:val="000000"/>
          <w:position w:val="-10"/>
          <w:sz w:val="22"/>
          <w:szCs w:val="22"/>
          <w:lang w:val="en-US"/>
        </w:rPr>
        <w:object w:dxaOrig="1020" w:dyaOrig="320" w14:anchorId="3F29DC11">
          <v:shape id="_x0000_i1054" type="#_x0000_t75" style="width:50.1pt;height:16.3pt" o:ole="">
            <v:imagedata r:id="rId69" o:title=""/>
          </v:shape>
          <o:OLEObject Type="Embed" ProgID="Equation.3" ShapeID="_x0000_i1054" DrawAspect="Content" ObjectID="_1838927572" r:id="rId70"/>
        </w:object>
      </w:r>
      <w:r w:rsidRPr="00371EB2">
        <w:rPr>
          <w:color w:val="000000"/>
          <w:sz w:val="22"/>
          <w:szCs w:val="22"/>
          <w:lang w:val="en-US"/>
        </w:rPr>
        <w:t xml:space="preserve"> , we round the value of the width </w:t>
      </w:r>
      <w:r w:rsidRPr="00371EB2">
        <w:rPr>
          <w:color w:val="000000"/>
          <w:position w:val="-6"/>
          <w:sz w:val="22"/>
          <w:szCs w:val="22"/>
          <w:lang w:val="en-US"/>
        </w:rPr>
        <w:object w:dxaOrig="180" w:dyaOrig="260" w14:anchorId="43EC4F2B">
          <v:shape id="_x0000_i1055" type="#_x0000_t75" style="width:8.75pt;height:13.75pt" o:ole="">
            <v:imagedata r:id="rId71" o:title=""/>
          </v:shape>
          <o:OLEObject Type="Embed" ProgID="Equation.3" ShapeID="_x0000_i1055" DrawAspect="Content" ObjectID="_1838927573" r:id="rId72"/>
        </w:object>
      </w:r>
      <w:r w:rsidRPr="00371EB2">
        <w:rPr>
          <w:color w:val="000000"/>
          <w:sz w:val="22"/>
          <w:szCs w:val="22"/>
          <w:lang w:val="en-US"/>
        </w:rPr>
        <w:t xml:space="preserve"> to the nearest integer.</w:t>
      </w:r>
    </w:p>
    <w:p w14:paraId="059A8C4B" w14:textId="77777777" w:rsidR="00371EB2" w:rsidRPr="00371EB2" w:rsidRDefault="00371EB2" w:rsidP="00371EB2">
      <w:pPr>
        <w:widowControl w:val="0"/>
        <w:tabs>
          <w:tab w:val="left" w:pos="1134"/>
        </w:tabs>
        <w:ind w:firstLine="284"/>
        <w:jc w:val="both"/>
        <w:textDirection w:val="btLr"/>
        <w:rPr>
          <w:color w:val="000000"/>
          <w:sz w:val="22"/>
          <w:szCs w:val="22"/>
          <w:lang w:val="en-US"/>
        </w:rPr>
      </w:pPr>
      <w:r w:rsidRPr="00371EB2">
        <w:rPr>
          <w:color w:val="000000"/>
          <w:sz w:val="22"/>
          <w:szCs w:val="22"/>
          <w:lang w:val="en-US"/>
        </w:rPr>
        <w:t>Calculation of the main parameters of bevel gearing with the straight teeth</w:t>
      </w:r>
    </w:p>
    <w:p w14:paraId="1504C9BA" w14:textId="77777777" w:rsidR="00371EB2" w:rsidRPr="00371EB2" w:rsidRDefault="00371EB2" w:rsidP="00371EB2">
      <w:pPr>
        <w:widowControl w:val="0"/>
        <w:tabs>
          <w:tab w:val="left" w:pos="1134"/>
        </w:tabs>
        <w:ind w:firstLine="284"/>
        <w:jc w:val="both"/>
        <w:textDirection w:val="btLr"/>
        <w:rPr>
          <w:color w:val="000000"/>
          <w:sz w:val="22"/>
          <w:szCs w:val="22"/>
          <w:lang w:val="en-US"/>
        </w:rPr>
      </w:pPr>
      <w:r w:rsidRPr="00371EB2">
        <w:rPr>
          <w:color w:val="000000"/>
          <w:sz w:val="22"/>
          <w:szCs w:val="22"/>
          <w:lang w:val="en-US"/>
        </w:rPr>
        <w:t>The calculation will also be carried out according to [11].</w:t>
      </w:r>
    </w:p>
    <w:p w14:paraId="73BBAC0D" w14:textId="77777777" w:rsidR="00371EB2" w:rsidRPr="00371EB2" w:rsidRDefault="00371EB2" w:rsidP="00371EB2">
      <w:pPr>
        <w:widowControl w:val="0"/>
        <w:tabs>
          <w:tab w:val="left" w:pos="1134"/>
        </w:tabs>
        <w:ind w:firstLine="284"/>
        <w:jc w:val="both"/>
        <w:textDirection w:val="btLr"/>
        <w:rPr>
          <w:color w:val="000000"/>
          <w:sz w:val="22"/>
          <w:szCs w:val="22"/>
          <w:lang w:val="en-US"/>
        </w:rPr>
      </w:pPr>
      <w:r w:rsidRPr="00371EB2">
        <w:rPr>
          <w:color w:val="000000"/>
          <w:sz w:val="22"/>
          <w:szCs w:val="22"/>
          <w:lang w:val="en-US"/>
        </w:rPr>
        <w:t>The outer diameter of the gear is calculated according to the formula (1), but the values of the coefficients for transmission with circular teeth will be slightly different.</w:t>
      </w:r>
    </w:p>
    <w:p w14:paraId="01C45381" w14:textId="77777777" w:rsidR="00371EB2" w:rsidRPr="00371EB2" w:rsidRDefault="00371EB2" w:rsidP="00371EB2">
      <w:pPr>
        <w:widowControl w:val="0"/>
        <w:tabs>
          <w:tab w:val="left" w:pos="1134"/>
        </w:tabs>
        <w:ind w:firstLine="284"/>
        <w:jc w:val="both"/>
        <w:textDirection w:val="btLr"/>
        <w:rPr>
          <w:color w:val="000000"/>
          <w:sz w:val="22"/>
          <w:szCs w:val="22"/>
          <w:lang w:val="en-US"/>
        </w:rPr>
      </w:pPr>
      <w:r w:rsidRPr="00371EB2">
        <w:rPr>
          <w:color w:val="000000"/>
          <w:sz w:val="22"/>
          <w:szCs w:val="22"/>
          <w:lang w:val="en-US"/>
        </w:rPr>
        <w:t xml:space="preserve">For transmission with circular teeth: </w:t>
      </w:r>
      <w:r w:rsidRPr="00371EB2">
        <w:rPr>
          <w:color w:val="000000"/>
          <w:position w:val="-10"/>
          <w:sz w:val="22"/>
          <w:szCs w:val="22"/>
          <w:lang w:val="en-US"/>
        </w:rPr>
        <w:object w:dxaOrig="1400" w:dyaOrig="360" w14:anchorId="5BA5FA0A">
          <v:shape id="_x0000_i1056" type="#_x0000_t75" style="width:67pt;height:18.15pt" o:ole="">
            <v:imagedata r:id="rId73" o:title=""/>
          </v:shape>
          <o:OLEObject Type="Embed" ProgID="Equation.3" ShapeID="_x0000_i1056" DrawAspect="Content" ObjectID="_1838927574" r:id="rId74"/>
        </w:object>
      </w:r>
      <w:r w:rsidRPr="00371EB2">
        <w:rPr>
          <w:color w:val="000000"/>
          <w:sz w:val="22"/>
          <w:szCs w:val="22"/>
          <w:lang w:val="en-US"/>
        </w:rPr>
        <w:t xml:space="preserve">; the coefficient that takes into account the change in the strength of a conical gear with circular teeth compared to a cylindrical one depends on the gear ratio and the material of the wheels </w:t>
      </w:r>
      <w:r w:rsidRPr="00371EB2">
        <w:rPr>
          <w:color w:val="000000"/>
          <w:position w:val="-10"/>
          <w:sz w:val="22"/>
          <w:szCs w:val="22"/>
          <w:lang w:val="en-US"/>
        </w:rPr>
        <w:object w:dxaOrig="1260" w:dyaOrig="320" w14:anchorId="09762E2C">
          <v:shape id="_x0000_i1057" type="#_x0000_t75" style="width:61.35pt;height:16.3pt" o:ole="">
            <v:imagedata r:id="rId75" o:title=""/>
          </v:shape>
          <o:OLEObject Type="Embed" ProgID="Equation.3" ShapeID="_x0000_i1057" DrawAspect="Content" ObjectID="_1838927575" r:id="rId76"/>
        </w:object>
      </w:r>
      <w:r w:rsidRPr="00371EB2">
        <w:rPr>
          <w:color w:val="000000"/>
          <w:sz w:val="22"/>
          <w:szCs w:val="22"/>
          <w:lang w:val="en-US"/>
        </w:rPr>
        <w:t>(Table 1).</w:t>
      </w:r>
    </w:p>
    <w:p w14:paraId="63C43B2D" w14:textId="77777777" w:rsidR="00371EB2" w:rsidRPr="00371EB2" w:rsidRDefault="00371EB2" w:rsidP="00371EB2">
      <w:pPr>
        <w:widowControl w:val="0"/>
        <w:tabs>
          <w:tab w:val="left" w:pos="1134"/>
        </w:tabs>
        <w:ind w:firstLine="284"/>
        <w:jc w:val="both"/>
        <w:textDirection w:val="btLr"/>
        <w:rPr>
          <w:color w:val="000000"/>
          <w:sz w:val="22"/>
          <w:szCs w:val="22"/>
          <w:lang w:val="en-US"/>
        </w:rPr>
      </w:pPr>
      <w:r w:rsidRPr="00371EB2">
        <w:rPr>
          <w:color w:val="000000"/>
          <w:sz w:val="22"/>
          <w:szCs w:val="22"/>
          <w:lang w:val="en-US"/>
        </w:rPr>
        <w:t xml:space="preserve">Recall that for bevel gears with the straight teeth </w:t>
      </w:r>
      <w:r w:rsidRPr="00371EB2">
        <w:rPr>
          <w:color w:val="000000"/>
          <w:position w:val="-10"/>
          <w:sz w:val="22"/>
          <w:szCs w:val="22"/>
          <w:lang w:val="en-US"/>
        </w:rPr>
        <w:object w:dxaOrig="1480" w:dyaOrig="320" w14:anchorId="15D60DFA">
          <v:shape id="_x0000_i1058" type="#_x0000_t75" style="width:71.35pt;height:16.3pt" o:ole="">
            <v:imagedata r:id="rId77" o:title=""/>
          </v:shape>
          <o:OLEObject Type="Embed" ProgID="Equation.3" ShapeID="_x0000_i1058" DrawAspect="Content" ObjectID="_1838927576" r:id="rId78"/>
        </w:object>
      </w:r>
      <w:r w:rsidRPr="00371EB2">
        <w:rPr>
          <w:color w:val="000000"/>
          <w:sz w:val="22"/>
          <w:szCs w:val="22"/>
          <w:lang w:val="en-US"/>
        </w:rPr>
        <w:t xml:space="preserve">. The load capacity of bevel gears with circular teeth is on average </w:t>
      </w:r>
      <w:r w:rsidRPr="00371EB2">
        <w:rPr>
          <w:color w:val="000000"/>
          <w:position w:val="-6"/>
          <w:sz w:val="22"/>
          <w:szCs w:val="22"/>
          <w:lang w:val="en-US"/>
        </w:rPr>
        <w:object w:dxaOrig="760" w:dyaOrig="260" w14:anchorId="4FE2E7F1">
          <v:shape id="_x0000_i1059" type="#_x0000_t75" style="width:38.2pt;height:11.9pt" o:ole="">
            <v:imagedata r:id="rId79" o:title=""/>
          </v:shape>
          <o:OLEObject Type="Embed" ProgID="Equation.3" ShapeID="_x0000_i1059" DrawAspect="Content" ObjectID="_1838927577" r:id="rId80"/>
        </w:object>
      </w:r>
      <w:r w:rsidRPr="00371EB2">
        <w:rPr>
          <w:color w:val="000000"/>
          <w:sz w:val="22"/>
          <w:szCs w:val="22"/>
          <w:lang w:val="en-US"/>
        </w:rPr>
        <w:t xml:space="preserve"> times greater [1].</w:t>
      </w:r>
    </w:p>
    <w:p w14:paraId="7A1F19D8" w14:textId="77777777" w:rsidR="00371EB2" w:rsidRPr="00371EB2" w:rsidRDefault="00371EB2" w:rsidP="00371EB2">
      <w:pPr>
        <w:suppressAutoHyphens/>
        <w:spacing w:line="1" w:lineRule="atLeast"/>
        <w:ind w:leftChars="-1" w:hangingChars="1" w:hanging="2"/>
        <w:textDirection w:val="btLr"/>
        <w:textAlignment w:val="top"/>
        <w:outlineLvl w:val="0"/>
        <w:rPr>
          <w:position w:val="-1"/>
          <w:sz w:val="22"/>
          <w:szCs w:val="22"/>
          <w:lang w:val="en-US"/>
        </w:rPr>
      </w:pPr>
    </w:p>
    <w:p w14:paraId="162F64EA" w14:textId="736542F6" w:rsidR="00371EB2" w:rsidRPr="00371EB2" w:rsidRDefault="00371EB2" w:rsidP="00371EB2">
      <w:pPr>
        <w:ind w:left="720" w:hanging="722"/>
        <w:jc w:val="both"/>
        <w:rPr>
          <w:position w:val="-1"/>
          <w:sz w:val="20"/>
          <w:szCs w:val="20"/>
          <w:lang w:val="en-US"/>
        </w:rPr>
      </w:pPr>
      <w:bookmarkStart w:id="7" w:name="_Ref37069322"/>
      <w:r w:rsidRPr="00371EB2">
        <w:rPr>
          <w:position w:val="-1"/>
          <w:sz w:val="20"/>
          <w:szCs w:val="20"/>
          <w:lang w:val="en-US"/>
        </w:rPr>
        <w:t xml:space="preserve">Table </w:t>
      </w:r>
      <w:r w:rsidRPr="00371EB2">
        <w:rPr>
          <w:position w:val="-1"/>
          <w:sz w:val="20"/>
          <w:szCs w:val="20"/>
          <w:lang w:val="en-US"/>
        </w:rPr>
        <w:fldChar w:fldCharType="begin"/>
      </w:r>
      <w:r w:rsidRPr="00371EB2">
        <w:rPr>
          <w:position w:val="-1"/>
          <w:sz w:val="20"/>
          <w:szCs w:val="20"/>
          <w:lang w:val="en-US"/>
        </w:rPr>
        <w:instrText xml:space="preserve"> SEQ Table \* ARABIC </w:instrText>
      </w:r>
      <w:r w:rsidRPr="00371EB2">
        <w:rPr>
          <w:position w:val="-1"/>
          <w:sz w:val="20"/>
          <w:szCs w:val="20"/>
          <w:lang w:val="en-US"/>
        </w:rPr>
        <w:fldChar w:fldCharType="separate"/>
      </w:r>
      <w:r w:rsidR="00B409EA">
        <w:rPr>
          <w:noProof/>
          <w:position w:val="-1"/>
          <w:sz w:val="20"/>
          <w:szCs w:val="20"/>
          <w:lang w:val="en-US"/>
        </w:rPr>
        <w:t>1</w:t>
      </w:r>
      <w:r w:rsidRPr="00371EB2">
        <w:rPr>
          <w:position w:val="-1"/>
          <w:sz w:val="20"/>
          <w:szCs w:val="20"/>
          <w:lang w:val="en-US"/>
        </w:rPr>
        <w:fldChar w:fldCharType="end"/>
      </w:r>
      <w:bookmarkEnd w:id="7"/>
      <w:r w:rsidRPr="00371EB2">
        <w:rPr>
          <w:position w:val="-1"/>
          <w:sz w:val="20"/>
          <w:szCs w:val="20"/>
          <w:lang w:val="uk-UA"/>
        </w:rPr>
        <w:t xml:space="preserve">. </w:t>
      </w:r>
      <w:r w:rsidRPr="00371EB2">
        <w:rPr>
          <w:position w:val="-1"/>
          <w:sz w:val="20"/>
          <w:szCs w:val="20"/>
          <w:lang w:val="en-US"/>
        </w:rPr>
        <w:t>Values of coefficients that take into account the change in the strength of a bevel gear with indirect teeth compared to a cylindrical gear [1]</w:t>
      </w:r>
    </w:p>
    <w:tbl>
      <w:tblPr>
        <w:tblW w:w="4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086"/>
        <w:gridCol w:w="1087"/>
        <w:gridCol w:w="1087"/>
      </w:tblGrid>
      <w:tr w:rsidR="00371EB2" w:rsidRPr="00371EB2" w14:paraId="110FF9CD" w14:textId="77777777" w:rsidTr="00704D1D">
        <w:trPr>
          <w:trHeight w:val="323"/>
          <w:jc w:val="center"/>
        </w:trPr>
        <w:tc>
          <w:tcPr>
            <w:tcW w:w="880" w:type="dxa"/>
            <w:vMerge w:val="restart"/>
            <w:textDirection w:val="btLr"/>
            <w:vAlign w:val="center"/>
          </w:tcPr>
          <w:p w14:paraId="333F18C9" w14:textId="77777777" w:rsidR="00371EB2" w:rsidRPr="00371EB2" w:rsidRDefault="00371EB2" w:rsidP="00371EB2">
            <w:pPr>
              <w:ind w:right="113" w:hanging="2"/>
              <w:contextualSpacing/>
              <w:jc w:val="center"/>
              <w:rPr>
                <w:position w:val="-1"/>
                <w:sz w:val="20"/>
                <w:szCs w:val="20"/>
                <w:lang w:val="en-US"/>
              </w:rPr>
            </w:pPr>
            <w:r w:rsidRPr="00371EB2">
              <w:rPr>
                <w:position w:val="-1"/>
                <w:sz w:val="20"/>
                <w:szCs w:val="20"/>
                <w:lang w:val="en-US"/>
              </w:rPr>
              <w:t>Transmission parameters</w:t>
            </w:r>
          </w:p>
        </w:tc>
        <w:tc>
          <w:tcPr>
            <w:tcW w:w="3260" w:type="dxa"/>
            <w:gridSpan w:val="3"/>
            <w:vAlign w:val="center"/>
          </w:tcPr>
          <w:p w14:paraId="16A69E34" w14:textId="77777777" w:rsidR="00371EB2" w:rsidRPr="00371EB2" w:rsidRDefault="00371EB2" w:rsidP="00371EB2">
            <w:pPr>
              <w:ind w:hanging="2"/>
              <w:contextualSpacing/>
              <w:jc w:val="center"/>
              <w:rPr>
                <w:position w:val="-1"/>
                <w:sz w:val="20"/>
                <w:szCs w:val="20"/>
                <w:lang w:val="en-US"/>
              </w:rPr>
            </w:pPr>
            <w:r w:rsidRPr="00371EB2">
              <w:rPr>
                <w:position w:val="-1"/>
                <w:sz w:val="20"/>
                <w:szCs w:val="20"/>
                <w:lang w:val="en-US"/>
              </w:rPr>
              <w:t>Hardness of gear and wheel teeth</w:t>
            </w:r>
          </w:p>
        </w:tc>
      </w:tr>
      <w:tr w:rsidR="00371EB2" w:rsidRPr="00371EB2" w14:paraId="4CEA2745" w14:textId="77777777" w:rsidTr="00704D1D">
        <w:trPr>
          <w:trHeight w:val="1105"/>
          <w:jc w:val="center"/>
        </w:trPr>
        <w:tc>
          <w:tcPr>
            <w:tcW w:w="880" w:type="dxa"/>
            <w:vMerge/>
            <w:vAlign w:val="center"/>
          </w:tcPr>
          <w:p w14:paraId="2CEED6D6" w14:textId="77777777" w:rsidR="00371EB2" w:rsidRPr="00371EB2" w:rsidRDefault="00371EB2" w:rsidP="00371EB2">
            <w:pPr>
              <w:ind w:hanging="2"/>
              <w:contextualSpacing/>
              <w:jc w:val="center"/>
              <w:rPr>
                <w:position w:val="-1"/>
                <w:sz w:val="20"/>
                <w:szCs w:val="20"/>
                <w:lang w:val="en-US"/>
              </w:rPr>
            </w:pPr>
          </w:p>
        </w:tc>
        <w:tc>
          <w:tcPr>
            <w:tcW w:w="1086" w:type="dxa"/>
            <w:tcMar>
              <w:left w:w="0" w:type="dxa"/>
              <w:right w:w="0" w:type="dxa"/>
            </w:tcMar>
            <w:vAlign w:val="center"/>
          </w:tcPr>
          <w:p w14:paraId="61B48D68" w14:textId="77777777" w:rsidR="00371EB2" w:rsidRPr="00371EB2" w:rsidRDefault="00371EB2" w:rsidP="00371EB2">
            <w:pPr>
              <w:ind w:hanging="2"/>
              <w:contextualSpacing/>
              <w:jc w:val="center"/>
              <w:rPr>
                <w:position w:val="-1"/>
                <w:sz w:val="20"/>
                <w:szCs w:val="20"/>
                <w:lang w:val="en-US"/>
              </w:rPr>
            </w:pPr>
            <w:r w:rsidRPr="00371EB2">
              <w:rPr>
                <w:position w:val="-10"/>
                <w:sz w:val="20"/>
                <w:szCs w:val="20"/>
                <w:lang w:val="en-US"/>
              </w:rPr>
              <w:object w:dxaOrig="920" w:dyaOrig="300" w14:anchorId="4EE8E443">
                <v:shape id="_x0000_i1060" type="#_x0000_t75" style="width:45.7pt;height:15.05pt" o:ole="">
                  <v:imagedata r:id="rId81" o:title=""/>
                </v:shape>
                <o:OLEObject Type="Embed" ProgID="Equation.3" ShapeID="_x0000_i1060" DrawAspect="Content" ObjectID="_1838927578" r:id="rId82"/>
              </w:object>
            </w:r>
            <w:r w:rsidRPr="00371EB2">
              <w:rPr>
                <w:position w:val="-10"/>
                <w:sz w:val="20"/>
                <w:szCs w:val="20"/>
                <w:lang w:val="en-US"/>
              </w:rPr>
              <w:object w:dxaOrig="940" w:dyaOrig="300" w14:anchorId="5789C4C4">
                <v:shape id="_x0000_i1061" type="#_x0000_t75" style="width:45.1pt;height:15.05pt" o:ole="">
                  <v:imagedata r:id="rId83" o:title=""/>
                </v:shape>
                <o:OLEObject Type="Embed" ProgID="Equation.3" ShapeID="_x0000_i1061" DrawAspect="Content" ObjectID="_1838927579" r:id="rId84"/>
              </w:object>
            </w:r>
          </w:p>
        </w:tc>
        <w:tc>
          <w:tcPr>
            <w:tcW w:w="1087" w:type="dxa"/>
            <w:tcMar>
              <w:left w:w="0" w:type="dxa"/>
              <w:right w:w="0" w:type="dxa"/>
            </w:tcMar>
            <w:vAlign w:val="center"/>
          </w:tcPr>
          <w:p w14:paraId="66A1BB6D" w14:textId="77777777" w:rsidR="00371EB2" w:rsidRPr="00371EB2" w:rsidRDefault="00371EB2" w:rsidP="00371EB2">
            <w:pPr>
              <w:ind w:hanging="2"/>
              <w:contextualSpacing/>
              <w:jc w:val="center"/>
              <w:rPr>
                <w:position w:val="-1"/>
                <w:sz w:val="20"/>
                <w:szCs w:val="20"/>
                <w:lang w:val="en-US"/>
              </w:rPr>
            </w:pPr>
            <w:r w:rsidRPr="00371EB2">
              <w:rPr>
                <w:position w:val="-10"/>
                <w:sz w:val="20"/>
                <w:szCs w:val="20"/>
                <w:lang w:val="en-US"/>
              </w:rPr>
              <w:object w:dxaOrig="960" w:dyaOrig="300" w14:anchorId="5B4E78A8">
                <v:shape id="_x0000_i1062" type="#_x0000_t75" style="width:48.85pt;height:15.05pt" o:ole="">
                  <v:imagedata r:id="rId85" o:title=""/>
                </v:shape>
                <o:OLEObject Type="Embed" ProgID="Equation.3" ShapeID="_x0000_i1062" DrawAspect="Content" ObjectID="_1838927580" r:id="rId86"/>
              </w:object>
            </w:r>
            <w:r w:rsidRPr="00371EB2">
              <w:rPr>
                <w:position w:val="-10"/>
                <w:sz w:val="20"/>
                <w:szCs w:val="20"/>
                <w:lang w:val="en-US"/>
              </w:rPr>
              <w:object w:dxaOrig="940" w:dyaOrig="300" w14:anchorId="6C779C9F">
                <v:shape id="_x0000_i1063" type="#_x0000_t75" style="width:45.1pt;height:15.05pt" o:ole="">
                  <v:imagedata r:id="rId87" o:title=""/>
                </v:shape>
                <o:OLEObject Type="Embed" ProgID="Equation.3" ShapeID="_x0000_i1063" DrawAspect="Content" ObjectID="_1838927581" r:id="rId88"/>
              </w:object>
            </w:r>
          </w:p>
        </w:tc>
        <w:tc>
          <w:tcPr>
            <w:tcW w:w="1087" w:type="dxa"/>
            <w:tcMar>
              <w:left w:w="0" w:type="dxa"/>
              <w:right w:w="0" w:type="dxa"/>
            </w:tcMar>
            <w:vAlign w:val="center"/>
          </w:tcPr>
          <w:p w14:paraId="65A02CF9" w14:textId="77777777" w:rsidR="00371EB2" w:rsidRPr="00371EB2" w:rsidRDefault="00371EB2" w:rsidP="00371EB2">
            <w:pPr>
              <w:ind w:hanging="2"/>
              <w:contextualSpacing/>
              <w:jc w:val="center"/>
              <w:rPr>
                <w:position w:val="-1"/>
                <w:sz w:val="20"/>
                <w:szCs w:val="20"/>
                <w:lang w:val="en-US"/>
              </w:rPr>
            </w:pPr>
            <w:r w:rsidRPr="00371EB2">
              <w:rPr>
                <w:position w:val="-10"/>
                <w:sz w:val="20"/>
                <w:szCs w:val="20"/>
                <w:lang w:val="en-US"/>
              </w:rPr>
              <w:object w:dxaOrig="960" w:dyaOrig="300" w14:anchorId="43C06690">
                <v:shape id="_x0000_i1064" type="#_x0000_t75" style="width:48.85pt;height:15.05pt" o:ole="">
                  <v:imagedata r:id="rId89" o:title=""/>
                </v:shape>
                <o:OLEObject Type="Embed" ProgID="Equation.3" ShapeID="_x0000_i1064" DrawAspect="Content" ObjectID="_1838927582" r:id="rId90"/>
              </w:object>
            </w:r>
            <w:r w:rsidRPr="00371EB2">
              <w:rPr>
                <w:position w:val="-10"/>
                <w:sz w:val="20"/>
                <w:szCs w:val="20"/>
                <w:lang w:val="en-US"/>
              </w:rPr>
              <w:object w:dxaOrig="980" w:dyaOrig="300" w14:anchorId="472B843E">
                <v:shape id="_x0000_i1065" type="#_x0000_t75" style="width:48.85pt;height:15.05pt" o:ole="">
                  <v:imagedata r:id="rId91" o:title=""/>
                </v:shape>
                <o:OLEObject Type="Embed" ProgID="Equation.3" ShapeID="_x0000_i1065" DrawAspect="Content" ObjectID="_1838927583" r:id="rId92"/>
              </w:object>
            </w:r>
          </w:p>
        </w:tc>
      </w:tr>
      <w:tr w:rsidR="00371EB2" w:rsidRPr="00371EB2" w14:paraId="071A9F27" w14:textId="77777777" w:rsidTr="00704D1D">
        <w:trPr>
          <w:jc w:val="center"/>
        </w:trPr>
        <w:tc>
          <w:tcPr>
            <w:tcW w:w="880" w:type="dxa"/>
            <w:vAlign w:val="center"/>
          </w:tcPr>
          <w:p w14:paraId="4DF16199" w14:textId="5DB414B2" w:rsidR="00371EB2" w:rsidRPr="00371EB2" w:rsidRDefault="00465291" w:rsidP="00371EB2">
            <w:pPr>
              <w:ind w:hanging="2"/>
              <w:contextualSpacing/>
              <w:jc w:val="center"/>
              <w:rPr>
                <w:position w:val="-1"/>
                <w:sz w:val="20"/>
                <w:szCs w:val="20"/>
                <w:lang w:val="en-US"/>
              </w:rPr>
            </w:pPr>
            <w:r w:rsidRPr="00465291">
              <w:rPr>
                <w:position w:val="-10"/>
              </w:rPr>
              <w:object w:dxaOrig="279" w:dyaOrig="300" w14:anchorId="47A37060">
                <v:shape id="_x0000_i1066" type="#_x0000_t75" style="width:13.75pt;height:15.05pt" o:ole="">
                  <v:imagedata r:id="rId93" o:title=""/>
                </v:shape>
                <o:OLEObject Type="Embed" ProgID="Equation.DSMT4" ShapeID="_x0000_i1066" DrawAspect="Content" ObjectID="_1838927584" r:id="rId94"/>
              </w:object>
            </w:r>
          </w:p>
        </w:tc>
        <w:bookmarkStart w:id="8" w:name="MTBlankEqn"/>
        <w:tc>
          <w:tcPr>
            <w:tcW w:w="1086" w:type="dxa"/>
            <w:tcMar>
              <w:left w:w="0" w:type="dxa"/>
              <w:right w:w="0" w:type="dxa"/>
            </w:tcMar>
            <w:vAlign w:val="center"/>
          </w:tcPr>
          <w:p w14:paraId="403A1B20" w14:textId="0ACFDD61" w:rsidR="00371EB2" w:rsidRPr="00371EB2" w:rsidRDefault="00465291" w:rsidP="00371EB2">
            <w:pPr>
              <w:ind w:hanging="2"/>
              <w:contextualSpacing/>
              <w:jc w:val="center"/>
              <w:rPr>
                <w:position w:val="-1"/>
                <w:sz w:val="20"/>
                <w:szCs w:val="20"/>
                <w:lang w:val="en-US"/>
              </w:rPr>
            </w:pPr>
            <w:r w:rsidRPr="00465291">
              <w:rPr>
                <w:position w:val="-6"/>
              </w:rPr>
              <w:object w:dxaOrig="1020" w:dyaOrig="240" w14:anchorId="7309AE49">
                <v:shape id="_x0000_i1067" type="#_x0000_t75" style="width:50.7pt;height:11.9pt" o:ole="">
                  <v:imagedata r:id="rId95" o:title=""/>
                </v:shape>
                <o:OLEObject Type="Embed" ProgID="Equation.DSMT4" ShapeID="_x0000_i1067" DrawAspect="Content" ObjectID="_1838927585" r:id="rId96"/>
              </w:object>
            </w:r>
            <w:bookmarkEnd w:id="8"/>
          </w:p>
        </w:tc>
        <w:tc>
          <w:tcPr>
            <w:tcW w:w="1087" w:type="dxa"/>
            <w:tcMar>
              <w:left w:w="0" w:type="dxa"/>
              <w:right w:w="0" w:type="dxa"/>
            </w:tcMar>
            <w:vAlign w:val="center"/>
          </w:tcPr>
          <w:p w14:paraId="102F6DB9" w14:textId="5D1F0BA9" w:rsidR="00371EB2" w:rsidRPr="00371EB2" w:rsidRDefault="00465291" w:rsidP="00371EB2">
            <w:pPr>
              <w:ind w:hanging="2"/>
              <w:contextualSpacing/>
              <w:jc w:val="center"/>
              <w:rPr>
                <w:position w:val="-1"/>
                <w:sz w:val="20"/>
                <w:szCs w:val="20"/>
                <w:lang w:val="en-US"/>
              </w:rPr>
            </w:pPr>
            <w:r w:rsidRPr="00465291">
              <w:rPr>
                <w:position w:val="-6"/>
              </w:rPr>
              <w:object w:dxaOrig="1020" w:dyaOrig="240" w14:anchorId="204B7526">
                <v:shape id="_x0000_i1068" type="#_x0000_t75" style="width:50.7pt;height:11.9pt" o:ole="">
                  <v:imagedata r:id="rId97" o:title=""/>
                </v:shape>
                <o:OLEObject Type="Embed" ProgID="Equation.DSMT4" ShapeID="_x0000_i1068" DrawAspect="Content" ObjectID="_1838927586" r:id="rId98"/>
              </w:object>
            </w:r>
          </w:p>
        </w:tc>
        <w:tc>
          <w:tcPr>
            <w:tcW w:w="1087" w:type="dxa"/>
            <w:tcMar>
              <w:left w:w="0" w:type="dxa"/>
              <w:right w:w="0" w:type="dxa"/>
            </w:tcMar>
            <w:vAlign w:val="center"/>
          </w:tcPr>
          <w:p w14:paraId="0691168C" w14:textId="6278B946" w:rsidR="00371EB2" w:rsidRPr="00371EB2" w:rsidRDefault="00465291" w:rsidP="00371EB2">
            <w:pPr>
              <w:ind w:hanging="2"/>
              <w:contextualSpacing/>
              <w:jc w:val="center"/>
              <w:rPr>
                <w:position w:val="-1"/>
                <w:sz w:val="20"/>
                <w:szCs w:val="20"/>
                <w:lang w:val="en-US"/>
              </w:rPr>
            </w:pPr>
            <w:r w:rsidRPr="00465291">
              <w:rPr>
                <w:position w:val="-6"/>
              </w:rPr>
              <w:object w:dxaOrig="1040" w:dyaOrig="240" w14:anchorId="37DA134F">
                <v:shape id="_x0000_i1069" type="#_x0000_t75" style="width:51.95pt;height:11.9pt" o:ole="">
                  <v:imagedata r:id="rId99" o:title=""/>
                </v:shape>
                <o:OLEObject Type="Embed" ProgID="Equation.DSMT4" ShapeID="_x0000_i1069" DrawAspect="Content" ObjectID="_1838927587" r:id="rId100"/>
              </w:object>
            </w:r>
          </w:p>
        </w:tc>
      </w:tr>
      <w:tr w:rsidR="00371EB2" w:rsidRPr="00371EB2" w14:paraId="39C2A917" w14:textId="77777777" w:rsidTr="00704D1D">
        <w:trPr>
          <w:jc w:val="center"/>
        </w:trPr>
        <w:tc>
          <w:tcPr>
            <w:tcW w:w="880" w:type="dxa"/>
            <w:vAlign w:val="center"/>
          </w:tcPr>
          <w:p w14:paraId="235847AD" w14:textId="1B3535F5" w:rsidR="00371EB2" w:rsidRPr="00371EB2" w:rsidRDefault="00465291" w:rsidP="00371EB2">
            <w:pPr>
              <w:ind w:hanging="2"/>
              <w:contextualSpacing/>
              <w:jc w:val="center"/>
              <w:rPr>
                <w:position w:val="-1"/>
                <w:sz w:val="20"/>
                <w:szCs w:val="20"/>
                <w:lang w:val="en-US"/>
              </w:rPr>
            </w:pPr>
            <w:r w:rsidRPr="00465291">
              <w:rPr>
                <w:position w:val="-10"/>
              </w:rPr>
              <w:object w:dxaOrig="260" w:dyaOrig="300" w14:anchorId="3B3F44FB">
                <v:shape id="_x0000_i1070" type="#_x0000_t75" style="width:13.75pt;height:15.05pt" o:ole="">
                  <v:imagedata r:id="rId101" o:title=""/>
                </v:shape>
                <o:OLEObject Type="Embed" ProgID="Equation.DSMT4" ShapeID="_x0000_i1070" DrawAspect="Content" ObjectID="_1838927588" r:id="rId102"/>
              </w:object>
            </w:r>
          </w:p>
        </w:tc>
        <w:tc>
          <w:tcPr>
            <w:tcW w:w="1086" w:type="dxa"/>
            <w:tcMar>
              <w:left w:w="0" w:type="dxa"/>
              <w:right w:w="0" w:type="dxa"/>
            </w:tcMar>
            <w:vAlign w:val="center"/>
          </w:tcPr>
          <w:p w14:paraId="0CC28DA5" w14:textId="0A0045A9" w:rsidR="00371EB2" w:rsidRPr="00371EB2" w:rsidRDefault="00465291" w:rsidP="00371EB2">
            <w:pPr>
              <w:ind w:hanging="2"/>
              <w:contextualSpacing/>
              <w:jc w:val="center"/>
              <w:rPr>
                <w:position w:val="-1"/>
                <w:sz w:val="20"/>
                <w:szCs w:val="20"/>
                <w:lang w:val="en-US"/>
              </w:rPr>
            </w:pPr>
            <w:r w:rsidRPr="00465291">
              <w:rPr>
                <w:position w:val="-6"/>
              </w:rPr>
              <w:object w:dxaOrig="1060" w:dyaOrig="240" w14:anchorId="406A27C5">
                <v:shape id="_x0000_i1071" type="#_x0000_t75" style="width:53.2pt;height:11.9pt" o:ole="">
                  <v:imagedata r:id="rId103" o:title=""/>
                </v:shape>
                <o:OLEObject Type="Embed" ProgID="Equation.DSMT4" ShapeID="_x0000_i1071" DrawAspect="Content" ObjectID="_1838927589" r:id="rId104"/>
              </w:object>
            </w:r>
          </w:p>
        </w:tc>
        <w:tc>
          <w:tcPr>
            <w:tcW w:w="1087" w:type="dxa"/>
            <w:tcMar>
              <w:left w:w="0" w:type="dxa"/>
              <w:right w:w="0" w:type="dxa"/>
            </w:tcMar>
            <w:vAlign w:val="center"/>
          </w:tcPr>
          <w:p w14:paraId="1EC0A598" w14:textId="5C5E1AA1" w:rsidR="00371EB2" w:rsidRPr="00371EB2" w:rsidRDefault="00465291" w:rsidP="00371EB2">
            <w:pPr>
              <w:ind w:hanging="2"/>
              <w:contextualSpacing/>
              <w:jc w:val="center"/>
              <w:rPr>
                <w:position w:val="-1"/>
                <w:sz w:val="20"/>
                <w:szCs w:val="20"/>
                <w:lang w:val="en-US"/>
              </w:rPr>
            </w:pPr>
            <w:r w:rsidRPr="00465291">
              <w:rPr>
                <w:position w:val="-6"/>
              </w:rPr>
              <w:object w:dxaOrig="1060" w:dyaOrig="240" w14:anchorId="7A0AB490">
                <v:shape id="_x0000_i1072" type="#_x0000_t75" style="width:53.2pt;height:11.9pt" o:ole="">
                  <v:imagedata r:id="rId105" o:title=""/>
                </v:shape>
                <o:OLEObject Type="Embed" ProgID="Equation.DSMT4" ShapeID="_x0000_i1072" DrawAspect="Content" ObjectID="_1838927590" r:id="rId106"/>
              </w:object>
            </w:r>
          </w:p>
        </w:tc>
        <w:tc>
          <w:tcPr>
            <w:tcW w:w="1087" w:type="dxa"/>
            <w:tcMar>
              <w:left w:w="0" w:type="dxa"/>
              <w:right w:w="0" w:type="dxa"/>
            </w:tcMar>
            <w:vAlign w:val="center"/>
          </w:tcPr>
          <w:p w14:paraId="5F9D89F7" w14:textId="551E1E2C" w:rsidR="00371EB2" w:rsidRPr="00371EB2" w:rsidRDefault="00465291" w:rsidP="00371EB2">
            <w:pPr>
              <w:ind w:hanging="2"/>
              <w:contextualSpacing/>
              <w:jc w:val="center"/>
              <w:rPr>
                <w:position w:val="-1"/>
                <w:sz w:val="20"/>
                <w:szCs w:val="20"/>
                <w:lang w:val="en-US"/>
              </w:rPr>
            </w:pPr>
            <w:r w:rsidRPr="00465291">
              <w:rPr>
                <w:position w:val="-6"/>
              </w:rPr>
              <w:object w:dxaOrig="1040" w:dyaOrig="240" w14:anchorId="6F43D8BD">
                <v:shape id="_x0000_i1073" type="#_x0000_t75" style="width:51.95pt;height:11.9pt" o:ole="">
                  <v:imagedata r:id="rId107" o:title=""/>
                </v:shape>
                <o:OLEObject Type="Embed" ProgID="Equation.DSMT4" ShapeID="_x0000_i1073" DrawAspect="Content" ObjectID="_1838927591" r:id="rId108"/>
              </w:object>
            </w:r>
          </w:p>
        </w:tc>
      </w:tr>
    </w:tbl>
    <w:p w14:paraId="7BDDA175" w14:textId="77777777" w:rsidR="00371EB2" w:rsidRPr="00371EB2" w:rsidRDefault="00371EB2" w:rsidP="00371EB2">
      <w:pPr>
        <w:suppressAutoHyphens/>
        <w:spacing w:line="1" w:lineRule="atLeast"/>
        <w:ind w:leftChars="-1" w:hangingChars="1" w:hanging="2"/>
        <w:textDirection w:val="btLr"/>
        <w:textAlignment w:val="top"/>
        <w:outlineLvl w:val="0"/>
        <w:rPr>
          <w:position w:val="-1"/>
          <w:sz w:val="22"/>
          <w:szCs w:val="22"/>
          <w:lang w:val="en-US"/>
        </w:rPr>
      </w:pPr>
    </w:p>
    <w:p w14:paraId="0087F800" w14:textId="77777777" w:rsidR="00371EB2" w:rsidRPr="00371EB2" w:rsidRDefault="00371EB2" w:rsidP="00371EB2">
      <w:pPr>
        <w:widowControl w:val="0"/>
        <w:tabs>
          <w:tab w:val="left" w:pos="1134"/>
        </w:tabs>
        <w:ind w:firstLine="284"/>
        <w:jc w:val="both"/>
        <w:textDirection w:val="btLr"/>
        <w:rPr>
          <w:color w:val="000000"/>
          <w:sz w:val="22"/>
          <w:szCs w:val="22"/>
          <w:lang w:val="en-US"/>
        </w:rPr>
      </w:pPr>
      <w:r w:rsidRPr="00371EB2">
        <w:rPr>
          <w:color w:val="000000"/>
          <w:sz w:val="22"/>
          <w:szCs w:val="22"/>
          <w:lang w:val="en-US"/>
        </w:rPr>
        <w:t xml:space="preserve">After calculating the outer diameter of the gear, </w:t>
      </w:r>
      <w:r w:rsidRPr="00371EB2">
        <w:rPr>
          <w:color w:val="000000"/>
          <w:position w:val="-10"/>
          <w:sz w:val="22"/>
          <w:szCs w:val="22"/>
          <w:lang w:val="en-US"/>
        </w:rPr>
        <w:object w:dxaOrig="320" w:dyaOrig="320" w14:anchorId="5A5CD2DE">
          <v:shape id="_x0000_i1074" type="#_x0000_t75" style="width:16.3pt;height:16.3pt" o:ole="">
            <v:imagedata r:id="rId109" o:title=""/>
          </v:shape>
          <o:OLEObject Type="Embed" ProgID="Equation.3" ShapeID="_x0000_i1074" DrawAspect="Content" ObjectID="_1838927592" r:id="rId110"/>
        </w:object>
      </w:r>
      <w:r w:rsidRPr="00371EB2">
        <w:rPr>
          <w:color w:val="000000"/>
          <w:sz w:val="22"/>
          <w:szCs w:val="22"/>
          <w:lang w:val="en-US"/>
        </w:rPr>
        <w:t xml:space="preserve"> we take the number of teeth of the gear </w:t>
      </w:r>
      <w:r w:rsidRPr="00371EB2">
        <w:rPr>
          <w:color w:val="000000"/>
          <w:position w:val="-10"/>
          <w:sz w:val="22"/>
          <w:szCs w:val="22"/>
          <w:lang w:val="en-US"/>
        </w:rPr>
        <w:object w:dxaOrig="660" w:dyaOrig="320" w14:anchorId="36127FB7">
          <v:shape id="_x0000_i1075" type="#_x0000_t75" style="width:30.7pt;height:16.3pt" o:ole="">
            <v:imagedata r:id="rId111" o:title=""/>
          </v:shape>
          <o:OLEObject Type="Embed" ProgID="Equation.3" ShapeID="_x0000_i1075" DrawAspect="Content" ObjectID="_1838927593" r:id="rId112"/>
        </w:object>
      </w:r>
      <w:r w:rsidRPr="00371EB2">
        <w:rPr>
          <w:color w:val="000000"/>
          <w:sz w:val="22"/>
          <w:szCs w:val="22"/>
          <w:lang w:val="en-US"/>
        </w:rPr>
        <w:t xml:space="preserve">and calculate the outer circumferential modulus </w:t>
      </w:r>
      <w:r w:rsidRPr="00371EB2">
        <w:rPr>
          <w:color w:val="000000"/>
          <w:position w:val="-10"/>
          <w:sz w:val="22"/>
          <w:szCs w:val="22"/>
          <w:lang w:val="en-US"/>
        </w:rPr>
        <w:object w:dxaOrig="1160" w:dyaOrig="320" w14:anchorId="7EBA6CFD">
          <v:shape id="_x0000_i1076" type="#_x0000_t75" style="width:57.6pt;height:16.3pt" o:ole="">
            <v:imagedata r:id="rId113" o:title=""/>
          </v:shape>
          <o:OLEObject Type="Embed" ProgID="Equation.3" ShapeID="_x0000_i1076" DrawAspect="Content" ObjectID="_1838927594" r:id="rId114"/>
        </w:object>
      </w:r>
      <w:r w:rsidRPr="00371EB2">
        <w:rPr>
          <w:color w:val="000000"/>
          <w:sz w:val="22"/>
          <w:szCs w:val="22"/>
          <w:lang w:val="en-US"/>
        </w:rPr>
        <w:t xml:space="preserve"> (in contrast to the straight-toothed bevel gear, the value of the average normal modulus is taken as standard </w:t>
      </w:r>
      <w:r w:rsidRPr="00371EB2">
        <w:rPr>
          <w:color w:val="000000"/>
          <w:position w:val="-10"/>
          <w:sz w:val="22"/>
          <w:szCs w:val="22"/>
          <w:lang w:val="en-US"/>
        </w:rPr>
        <w:object w:dxaOrig="320" w:dyaOrig="320" w14:anchorId="50F41A20">
          <v:shape id="_x0000_i1077" type="#_x0000_t75" style="width:16.3pt;height:16.3pt" o:ole="">
            <v:imagedata r:id="rId115" o:title=""/>
          </v:shape>
          <o:OLEObject Type="Embed" ProgID="Equation.3" ShapeID="_x0000_i1077" DrawAspect="Content" ObjectID="_1838927595" r:id="rId116"/>
        </w:object>
      </w:r>
      <w:r w:rsidRPr="00371EB2">
        <w:rPr>
          <w:color w:val="000000"/>
          <w:sz w:val="22"/>
          <w:szCs w:val="22"/>
          <w:lang w:val="en-US"/>
        </w:rPr>
        <w:t xml:space="preserve">). We calculate the value </w:t>
      </w:r>
      <w:r w:rsidRPr="00371EB2">
        <w:rPr>
          <w:color w:val="000000"/>
          <w:position w:val="-10"/>
          <w:sz w:val="22"/>
          <w:szCs w:val="22"/>
          <w:lang w:val="en-US"/>
        </w:rPr>
        <w:object w:dxaOrig="900" w:dyaOrig="320" w14:anchorId="3F9B0CF9">
          <v:shape id="_x0000_i1078" type="#_x0000_t75" style="width:45.7pt;height:16.3pt" o:ole="">
            <v:imagedata r:id="rId117" o:title=""/>
          </v:shape>
          <o:OLEObject Type="Embed" ProgID="Equation.3" ShapeID="_x0000_i1078" DrawAspect="Content" ObjectID="_1838927596" r:id="rId118"/>
        </w:object>
      </w:r>
      <w:r w:rsidRPr="00371EB2">
        <w:rPr>
          <w:color w:val="000000"/>
          <w:sz w:val="22"/>
          <w:szCs w:val="22"/>
          <w:lang w:val="en-US"/>
        </w:rPr>
        <w:t xml:space="preserve"> and round it to the nearest integer, if necessary, recalculate the gear ratio </w:t>
      </w:r>
      <w:r w:rsidRPr="00371EB2">
        <w:rPr>
          <w:color w:val="000000"/>
          <w:position w:val="-10"/>
          <w:sz w:val="22"/>
          <w:szCs w:val="22"/>
          <w:lang w:val="en-US"/>
        </w:rPr>
        <w:object w:dxaOrig="900" w:dyaOrig="320" w14:anchorId="3A4D9402">
          <v:shape id="_x0000_i1079" type="#_x0000_t75" style="width:43.85pt;height:16.3pt" o:ole="">
            <v:imagedata r:id="rId119" o:title=""/>
          </v:shape>
          <o:OLEObject Type="Embed" ProgID="Equation.3" ShapeID="_x0000_i1079" DrawAspect="Content" ObjectID="_1838927597" r:id="rId120"/>
        </w:object>
      </w:r>
      <w:r w:rsidRPr="00371EB2">
        <w:rPr>
          <w:color w:val="000000"/>
          <w:sz w:val="22"/>
          <w:szCs w:val="22"/>
          <w:lang w:val="en-US"/>
        </w:rPr>
        <w:t xml:space="preserve">. Next, it is necessary to calculate the number of teeth of a flat wheel </w:t>
      </w:r>
      <w:r w:rsidRPr="00371EB2">
        <w:rPr>
          <w:color w:val="000000"/>
          <w:position w:val="-12"/>
          <w:sz w:val="22"/>
          <w:szCs w:val="22"/>
          <w:lang w:val="en-US"/>
        </w:rPr>
        <w:object w:dxaOrig="1300" w:dyaOrig="460" w14:anchorId="4D33EB9D">
          <v:shape id="_x0000_i1080" type="#_x0000_t75" style="width:65.1pt;height:23.15pt" o:ole="">
            <v:imagedata r:id="rId121" o:title=""/>
          </v:shape>
          <o:OLEObject Type="Embed" ProgID="Equation.3" ShapeID="_x0000_i1080" DrawAspect="Content" ObjectID="_1838927598" r:id="rId122"/>
        </w:object>
      </w:r>
      <w:r w:rsidRPr="00371EB2">
        <w:rPr>
          <w:color w:val="000000"/>
          <w:sz w:val="22"/>
          <w:szCs w:val="22"/>
          <w:lang w:val="en-US"/>
        </w:rPr>
        <w:t xml:space="preserve">. The previous value of the outer </w:t>
      </w:r>
      <w:r w:rsidRPr="00371EB2">
        <w:rPr>
          <w:color w:val="000000"/>
          <w:sz w:val="22"/>
          <w:szCs w:val="22"/>
          <w:lang w:val="en-US"/>
        </w:rPr>
        <w:lastRenderedPageBreak/>
        <w:t xml:space="preserve">cone distance </w:t>
      </w:r>
      <w:r w:rsidRPr="00371EB2">
        <w:rPr>
          <w:color w:val="000000"/>
          <w:position w:val="-10"/>
          <w:sz w:val="22"/>
          <w:szCs w:val="22"/>
          <w:lang w:val="en-US"/>
        </w:rPr>
        <w:object w:dxaOrig="1260" w:dyaOrig="320" w14:anchorId="5BE2CC89">
          <v:shape id="_x0000_i1081" type="#_x0000_t75" style="width:60.75pt;height:16.3pt" o:ole="">
            <v:imagedata r:id="rId123" o:title=""/>
          </v:shape>
          <o:OLEObject Type="Embed" ProgID="Equation.3" ShapeID="_x0000_i1081" DrawAspect="Content" ObjectID="_1838927599" r:id="rId124"/>
        </w:object>
      </w:r>
      <w:r w:rsidRPr="00371EB2">
        <w:rPr>
          <w:color w:val="000000"/>
          <w:sz w:val="22"/>
          <w:szCs w:val="22"/>
          <w:lang w:val="en-US"/>
        </w:rPr>
        <w:t xml:space="preserve">, the width of the toothed crown </w:t>
      </w:r>
      <w:r w:rsidRPr="00371EB2">
        <w:rPr>
          <w:color w:val="000000"/>
          <w:position w:val="-10"/>
          <w:sz w:val="22"/>
          <w:szCs w:val="22"/>
          <w:lang w:val="en-US"/>
        </w:rPr>
        <w:object w:dxaOrig="1020" w:dyaOrig="320" w14:anchorId="26CD9031">
          <v:shape id="_x0000_i1082" type="#_x0000_t75" style="width:50.1pt;height:16.3pt" o:ole="">
            <v:imagedata r:id="rId125" o:title=""/>
          </v:shape>
          <o:OLEObject Type="Embed" ProgID="Equation.3" ShapeID="_x0000_i1082" DrawAspect="Content" ObjectID="_1838927600" r:id="rId126"/>
        </w:object>
      </w:r>
      <w:r w:rsidRPr="00371EB2">
        <w:rPr>
          <w:color w:val="000000"/>
          <w:sz w:val="22"/>
          <w:szCs w:val="22"/>
          <w:lang w:val="en-US"/>
        </w:rPr>
        <w:t xml:space="preserve">, the width value </w:t>
      </w:r>
      <w:r w:rsidRPr="00371EB2">
        <w:rPr>
          <w:color w:val="000000"/>
          <w:position w:val="-6"/>
          <w:sz w:val="22"/>
          <w:szCs w:val="22"/>
          <w:lang w:val="en-US"/>
        </w:rPr>
        <w:object w:dxaOrig="180" w:dyaOrig="260" w14:anchorId="37217B46">
          <v:shape id="_x0000_i1083" type="#_x0000_t75" style="width:8.15pt;height:11.9pt" o:ole="">
            <v:imagedata r:id="rId127" o:title=""/>
          </v:shape>
          <o:OLEObject Type="Embed" ProgID="Equation.3" ShapeID="_x0000_i1083" DrawAspect="Content" ObjectID="_1838927601" r:id="rId128"/>
        </w:object>
      </w:r>
      <w:r w:rsidRPr="00371EB2">
        <w:rPr>
          <w:color w:val="000000"/>
          <w:sz w:val="22"/>
          <w:szCs w:val="22"/>
          <w:lang w:val="en-US"/>
        </w:rPr>
        <w:t xml:space="preserve"> is rounded to the integer. We calculate the preliminary value of the average cone distance </w:t>
      </w:r>
      <w:r w:rsidRPr="00371EB2">
        <w:rPr>
          <w:color w:val="000000"/>
          <w:position w:val="-10"/>
          <w:sz w:val="22"/>
          <w:szCs w:val="22"/>
          <w:lang w:val="en-US"/>
        </w:rPr>
        <w:object w:dxaOrig="1380" w:dyaOrig="320" w14:anchorId="1A82ED3F">
          <v:shape id="_x0000_i1084" type="#_x0000_t75" style="width:68.25pt;height:16.3pt" o:ole="">
            <v:imagedata r:id="rId129" o:title=""/>
          </v:shape>
          <o:OLEObject Type="Embed" ProgID="Equation.3" ShapeID="_x0000_i1084" DrawAspect="Content" ObjectID="_1838927602" r:id="rId130"/>
        </w:object>
      </w:r>
      <w:r w:rsidRPr="00371EB2">
        <w:rPr>
          <w:color w:val="000000"/>
          <w:sz w:val="22"/>
          <w:szCs w:val="22"/>
          <w:lang w:val="en-US"/>
        </w:rPr>
        <w:t xml:space="preserve">. Next, we calculate the value of the average normal modulus </w:t>
      </w:r>
      <w:r w:rsidRPr="00371EB2">
        <w:rPr>
          <w:color w:val="000000"/>
          <w:position w:val="-10"/>
          <w:sz w:val="22"/>
          <w:szCs w:val="22"/>
          <w:lang w:val="en-US"/>
        </w:rPr>
        <w:object w:dxaOrig="1880" w:dyaOrig="320" w14:anchorId="2BD441EF">
          <v:shape id="_x0000_i1085" type="#_x0000_t75" style="width:93.9pt;height:16.3pt" o:ole="">
            <v:imagedata r:id="rId131" o:title=""/>
          </v:shape>
          <o:OLEObject Type="Embed" ProgID="Equation.3" ShapeID="_x0000_i1085" DrawAspect="Content" ObjectID="_1838927603" r:id="rId132"/>
        </w:object>
      </w:r>
      <w:r w:rsidRPr="00371EB2">
        <w:rPr>
          <w:color w:val="000000"/>
          <w:sz w:val="22"/>
          <w:szCs w:val="22"/>
          <w:lang w:val="en-US"/>
        </w:rPr>
        <w:t xml:space="preserve"> and round up to the standard value according to standards.</w:t>
      </w:r>
    </w:p>
    <w:p w14:paraId="7B41BA17" w14:textId="77777777" w:rsidR="00371EB2" w:rsidRPr="00371EB2" w:rsidRDefault="00371EB2" w:rsidP="00371EB2">
      <w:pPr>
        <w:widowControl w:val="0"/>
        <w:tabs>
          <w:tab w:val="left" w:pos="1134"/>
        </w:tabs>
        <w:ind w:firstLine="284"/>
        <w:jc w:val="both"/>
        <w:textDirection w:val="btLr"/>
        <w:rPr>
          <w:color w:val="000000"/>
          <w:sz w:val="22"/>
          <w:szCs w:val="22"/>
          <w:lang w:val="en-US"/>
        </w:rPr>
      </w:pPr>
      <w:r w:rsidRPr="00371EB2">
        <w:rPr>
          <w:color w:val="000000"/>
          <w:sz w:val="22"/>
          <w:szCs w:val="22"/>
          <w:lang w:val="en-US"/>
        </w:rPr>
        <w:t xml:space="preserve">Actual value of average cone distance </w:t>
      </w:r>
      <w:r w:rsidRPr="00371EB2">
        <w:rPr>
          <w:color w:val="000000"/>
          <w:position w:val="-10"/>
          <w:sz w:val="22"/>
          <w:szCs w:val="22"/>
          <w:lang w:val="en-US"/>
        </w:rPr>
        <w:object w:dxaOrig="1939" w:dyaOrig="320" w14:anchorId="08F24292">
          <v:shape id="_x0000_i1086" type="#_x0000_t75" style="width:95.15pt;height:16.3pt" o:ole="">
            <v:imagedata r:id="rId133" o:title=""/>
          </v:shape>
          <o:OLEObject Type="Embed" ProgID="Equation.3" ShapeID="_x0000_i1086" DrawAspect="Content" ObjectID="_1838927604" r:id="rId134"/>
        </w:object>
      </w:r>
      <w:r w:rsidRPr="00371EB2">
        <w:rPr>
          <w:color w:val="000000"/>
          <w:sz w:val="22"/>
          <w:szCs w:val="22"/>
          <w:lang w:val="en-US"/>
        </w:rPr>
        <w:t xml:space="preserve">, outer cone distance </w:t>
      </w:r>
      <w:r w:rsidRPr="00371EB2">
        <w:rPr>
          <w:color w:val="000000"/>
          <w:position w:val="-10"/>
          <w:sz w:val="22"/>
          <w:szCs w:val="22"/>
          <w:lang w:val="en-US"/>
        </w:rPr>
        <w:object w:dxaOrig="1380" w:dyaOrig="320" w14:anchorId="50F09F39">
          <v:shape id="_x0000_i1087" type="#_x0000_t75" style="width:68.25pt;height:16.3pt" o:ole="">
            <v:imagedata r:id="rId135" o:title=""/>
          </v:shape>
          <o:OLEObject Type="Embed" ProgID="Equation.3" ShapeID="_x0000_i1087" DrawAspect="Content" ObjectID="_1838927605" r:id="rId136"/>
        </w:object>
      </w:r>
      <w:r w:rsidRPr="00371EB2">
        <w:rPr>
          <w:color w:val="000000"/>
          <w:sz w:val="22"/>
          <w:szCs w:val="22"/>
          <w:lang w:val="en-US"/>
        </w:rPr>
        <w:t xml:space="preserve">. The value of the external circular module </w:t>
      </w:r>
      <w:r w:rsidRPr="00371EB2">
        <w:rPr>
          <w:color w:val="000000"/>
          <w:position w:val="-10"/>
          <w:sz w:val="22"/>
          <w:szCs w:val="22"/>
          <w:lang w:val="en-US"/>
        </w:rPr>
        <w:object w:dxaOrig="1240" w:dyaOrig="320" w14:anchorId="3A1932C9">
          <v:shape id="_x0000_i1088" type="#_x0000_t75" style="width:61.35pt;height:16.3pt" o:ole="">
            <v:imagedata r:id="rId137" o:title=""/>
          </v:shape>
          <o:OLEObject Type="Embed" ProgID="Equation.3" ShapeID="_x0000_i1088" DrawAspect="Content" ObjectID="_1838927606" r:id="rId138"/>
        </w:object>
      </w:r>
      <w:r w:rsidRPr="00371EB2">
        <w:rPr>
          <w:color w:val="000000"/>
          <w:sz w:val="22"/>
          <w:szCs w:val="22"/>
          <w:lang w:val="en-US"/>
        </w:rPr>
        <w:t>.</w:t>
      </w:r>
    </w:p>
    <w:p w14:paraId="0A6C812E" w14:textId="0BBF7911" w:rsidR="007E75FC" w:rsidRDefault="007E75FC" w:rsidP="002076F9">
      <w:pPr>
        <w:pStyle w:val="Body2"/>
        <w:ind w:firstLine="0"/>
      </w:pPr>
    </w:p>
    <w:p w14:paraId="6123E8A3" w14:textId="77777777" w:rsidR="002076F9" w:rsidRPr="002076F9" w:rsidRDefault="002076F9" w:rsidP="002076F9">
      <w:pPr>
        <w:widowControl w:val="0"/>
        <w:suppressAutoHyphens/>
        <w:spacing w:after="120"/>
        <w:ind w:leftChars="-1" w:hangingChars="1" w:hanging="2"/>
        <w:jc w:val="both"/>
        <w:textDirection w:val="btLr"/>
        <w:textAlignment w:val="top"/>
        <w:outlineLvl w:val="0"/>
        <w:rPr>
          <w:position w:val="-1"/>
          <w:sz w:val="22"/>
          <w:szCs w:val="22"/>
          <w:lang w:val="en-US"/>
        </w:rPr>
      </w:pPr>
      <w:r w:rsidRPr="002076F9">
        <w:rPr>
          <w:b/>
          <w:position w:val="-1"/>
          <w:sz w:val="22"/>
          <w:szCs w:val="22"/>
          <w:lang w:val="en-US"/>
        </w:rPr>
        <w:t>Building models bevel gearing in Autodesk Inventor environment</w:t>
      </w:r>
    </w:p>
    <w:p w14:paraId="39A0B126" w14:textId="77777777" w:rsidR="002076F9" w:rsidRPr="002076F9" w:rsidRDefault="002076F9" w:rsidP="002076F9">
      <w:pPr>
        <w:widowControl w:val="0"/>
        <w:jc w:val="both"/>
        <w:textDirection w:val="btLr"/>
        <w:rPr>
          <w:color w:val="000000"/>
          <w:sz w:val="22"/>
          <w:szCs w:val="22"/>
          <w:lang w:val="en-US"/>
        </w:rPr>
      </w:pPr>
      <w:r w:rsidRPr="002076F9">
        <w:rPr>
          <w:color w:val="000000"/>
          <w:sz w:val="22"/>
          <w:szCs w:val="22"/>
          <w:lang w:val="en-US"/>
        </w:rPr>
        <w:t>Using the results of the calculation of the main parameters of bevel gears, it is possible to build models of bevel gears (with straight and circular teeth). Example of calculation results in "Autodesk Inventor" shown in Fig. 4.</w:t>
      </w:r>
    </w:p>
    <w:p w14:paraId="1F1A691F" w14:textId="75FE8049" w:rsidR="002076F9" w:rsidRDefault="002076F9" w:rsidP="002076F9">
      <w:pPr>
        <w:suppressAutoHyphens/>
        <w:spacing w:line="1" w:lineRule="atLeast"/>
        <w:ind w:leftChars="-1" w:hangingChars="1" w:hanging="2"/>
        <w:textDirection w:val="btLr"/>
        <w:textAlignment w:val="top"/>
        <w:outlineLvl w:val="0"/>
        <w:rPr>
          <w:rFonts w:ascii="Times New Roman CYR" w:hAnsi="Times New Roman CYR" w:cs="Times New Roman CYR"/>
          <w:position w:val="-1"/>
          <w:sz w:val="22"/>
          <w:szCs w:val="22"/>
          <w:lang w:val="en-GB"/>
        </w:rPr>
      </w:pPr>
    </w:p>
    <w:p w14:paraId="3F8C5B5E" w14:textId="65F59FA9" w:rsidR="00E07D95" w:rsidRPr="002076F9" w:rsidRDefault="00000000" w:rsidP="00B22878">
      <w:pPr>
        <w:suppressAutoHyphens/>
        <w:spacing w:line="1" w:lineRule="atLeast"/>
        <w:ind w:leftChars="-1" w:hangingChars="1" w:hanging="2"/>
        <w:jc w:val="center"/>
        <w:textDirection w:val="btLr"/>
        <w:textAlignment w:val="top"/>
        <w:outlineLvl w:val="0"/>
        <w:rPr>
          <w:rFonts w:ascii="Times New Roman CYR" w:hAnsi="Times New Roman CYR" w:cs="Times New Roman CYR"/>
          <w:position w:val="-1"/>
          <w:sz w:val="22"/>
          <w:szCs w:val="22"/>
          <w:lang w:val="en-GB"/>
        </w:rPr>
      </w:pPr>
      <w:r>
        <w:rPr>
          <w:rFonts w:ascii="Times New Roman CYR" w:hAnsi="Times New Roman CYR" w:cs="Times New Roman CYR"/>
          <w:position w:val="-1"/>
          <w:sz w:val="22"/>
          <w:szCs w:val="22"/>
          <w:lang w:val="en-GB"/>
        </w:rPr>
        <w:pict w14:anchorId="747FA0F9">
          <v:shape id="_x0000_i1089" type="#_x0000_t75" style="width:208.5pt;height:146.5pt">
            <v:imagedata r:id="rId139" o:title=""/>
          </v:shape>
        </w:pict>
      </w:r>
    </w:p>
    <w:p w14:paraId="46968405" w14:textId="77777777" w:rsidR="002076F9" w:rsidRPr="002076F9" w:rsidRDefault="002076F9" w:rsidP="002076F9">
      <w:pPr>
        <w:ind w:left="686" w:hanging="686"/>
        <w:jc w:val="both"/>
        <w:textDirection w:val="btLr"/>
        <w:rPr>
          <w:color w:val="000000"/>
          <w:sz w:val="22"/>
          <w:szCs w:val="22"/>
          <w:lang w:val="en-US"/>
        </w:rPr>
      </w:pPr>
      <w:r w:rsidRPr="002076F9">
        <w:rPr>
          <w:color w:val="000000"/>
          <w:sz w:val="22"/>
          <w:szCs w:val="22"/>
          <w:lang w:val="en-US"/>
        </w:rPr>
        <w:t>Fig. 4. The bevel gear calculation results window in the "Autodesk Inventor" environment.</w:t>
      </w:r>
    </w:p>
    <w:p w14:paraId="17539766" w14:textId="77777777" w:rsidR="002076F9" w:rsidRPr="002076F9" w:rsidRDefault="002076F9" w:rsidP="002076F9">
      <w:pPr>
        <w:suppressAutoHyphens/>
        <w:spacing w:line="1" w:lineRule="atLeast"/>
        <w:ind w:leftChars="-1" w:hangingChars="1" w:hanging="2"/>
        <w:textDirection w:val="btLr"/>
        <w:textAlignment w:val="top"/>
        <w:outlineLvl w:val="0"/>
        <w:rPr>
          <w:rFonts w:ascii="Times New Roman CYR" w:hAnsi="Times New Roman CYR" w:cs="Times New Roman CYR"/>
          <w:position w:val="-1"/>
          <w:sz w:val="22"/>
          <w:szCs w:val="22"/>
          <w:lang w:val="en-US"/>
        </w:rPr>
      </w:pPr>
    </w:p>
    <w:p w14:paraId="7039CAB1" w14:textId="141A85A7" w:rsidR="002076F9" w:rsidRPr="002076F9" w:rsidRDefault="00000000" w:rsidP="002076F9">
      <w:pPr>
        <w:ind w:hanging="2"/>
        <w:jc w:val="center"/>
        <w:rPr>
          <w:noProof/>
          <w:sz w:val="22"/>
          <w:szCs w:val="22"/>
          <w:lang w:val="en-GB" w:eastAsia="en-GB"/>
        </w:rPr>
      </w:pPr>
      <w:r>
        <w:pict w14:anchorId="1B0C100A">
          <v:shape id="_x0000_i1090" type="#_x0000_t75" style="width:117.1pt;height:131.5pt;visibility:visible;mso-wrap-style:square">
            <v:imagedata r:id="rId140" o:title=""/>
          </v:shape>
        </w:pict>
      </w:r>
      <w:r>
        <w:pict w14:anchorId="4EBBC251">
          <v:shape id="_x0000_i1091" type="#_x0000_t75" style="width:97.65pt;height:142.75pt;visibility:visible;mso-wrap-style:square">
            <v:imagedata r:id="rId141" o:title=""/>
          </v:shape>
        </w:pict>
      </w:r>
    </w:p>
    <w:p w14:paraId="52324202" w14:textId="47BF806A" w:rsidR="002076F9" w:rsidRPr="002076F9" w:rsidRDefault="002076F9" w:rsidP="002076F9">
      <w:pPr>
        <w:ind w:left="686" w:hanging="686"/>
        <w:jc w:val="both"/>
        <w:textDirection w:val="btLr"/>
        <w:rPr>
          <w:position w:val="-1"/>
          <w:sz w:val="22"/>
          <w:szCs w:val="22"/>
          <w:lang w:val="en-US"/>
        </w:rPr>
      </w:pPr>
      <w:r w:rsidRPr="002076F9">
        <w:rPr>
          <w:color w:val="000000"/>
          <w:sz w:val="22"/>
          <w:szCs w:val="22"/>
          <w:lang w:val="en-US"/>
        </w:rPr>
        <w:t>Fig. 5. Model of bevel gear, constructed by the help of Bevel Gears Component Generator in "Autodesk Inventor" environment (</w:t>
      </w:r>
      <w:r w:rsidRPr="002076F9">
        <w:rPr>
          <w:color w:val="000000"/>
          <w:position w:val="-6"/>
          <w:sz w:val="22"/>
          <w:szCs w:val="22"/>
          <w:lang w:val="en-US"/>
        </w:rPr>
        <w:object w:dxaOrig="499" w:dyaOrig="260" w14:anchorId="6289BED8">
          <v:shape id="_x0000_i1092" type="#_x0000_t75" style="width:25.05pt;height:11.9pt" o:ole="">
            <v:imagedata r:id="rId142" o:title=""/>
          </v:shape>
          <o:OLEObject Type="Embed" ProgID="Equation.3" ShapeID="_x0000_i1092" DrawAspect="Content" ObjectID="_1838927607" r:id="rId143"/>
        </w:object>
      </w:r>
      <w:r w:rsidRPr="002076F9">
        <w:rPr>
          <w:color w:val="000000"/>
          <w:sz w:val="22"/>
          <w:szCs w:val="22"/>
          <w:lang w:val="en-US"/>
        </w:rPr>
        <w:t>):</w:t>
      </w:r>
      <w:r>
        <w:rPr>
          <w:color w:val="000000"/>
          <w:sz w:val="22"/>
          <w:szCs w:val="22"/>
          <w:lang w:val="uk-UA"/>
        </w:rPr>
        <w:t xml:space="preserve"> </w:t>
      </w:r>
      <w:r w:rsidRPr="002076F9">
        <w:rPr>
          <w:position w:val="-1"/>
          <w:sz w:val="22"/>
          <w:szCs w:val="22"/>
          <w:lang w:val="en-US"/>
        </w:rPr>
        <w:t>a – straight-toothed gearing;</w:t>
      </w:r>
    </w:p>
    <w:p w14:paraId="6D1B2B81" w14:textId="081ABEB5" w:rsidR="002076F9" w:rsidRDefault="002076F9" w:rsidP="002076F9">
      <w:pPr>
        <w:widowControl w:val="0"/>
        <w:suppressAutoHyphens/>
        <w:ind w:leftChars="299" w:left="718" w:firstLine="1"/>
        <w:jc w:val="both"/>
        <w:textDirection w:val="btLr"/>
        <w:textAlignment w:val="top"/>
        <w:outlineLvl w:val="0"/>
        <w:rPr>
          <w:position w:val="-1"/>
          <w:sz w:val="22"/>
          <w:szCs w:val="22"/>
          <w:lang w:val="en-US"/>
        </w:rPr>
      </w:pPr>
      <w:r w:rsidRPr="002076F9">
        <w:rPr>
          <w:position w:val="-1"/>
          <w:sz w:val="22"/>
          <w:szCs w:val="22"/>
          <w:lang w:val="en-US"/>
        </w:rPr>
        <w:t>b – gearing with circular teeth</w:t>
      </w:r>
    </w:p>
    <w:p w14:paraId="0512C920" w14:textId="77777777" w:rsidR="005F2943" w:rsidRDefault="005F2943" w:rsidP="002076F9">
      <w:pPr>
        <w:widowControl w:val="0"/>
        <w:suppressAutoHyphens/>
        <w:ind w:leftChars="299" w:left="718" w:firstLine="1"/>
        <w:jc w:val="both"/>
        <w:textDirection w:val="btLr"/>
        <w:textAlignment w:val="top"/>
        <w:outlineLvl w:val="0"/>
        <w:rPr>
          <w:position w:val="-1"/>
          <w:sz w:val="22"/>
          <w:szCs w:val="22"/>
          <w:lang w:val="en-US"/>
        </w:rPr>
      </w:pPr>
    </w:p>
    <w:p w14:paraId="150D6B13" w14:textId="188A211D" w:rsidR="005F2943" w:rsidRPr="002076F9" w:rsidRDefault="005F2943" w:rsidP="005F2943">
      <w:pPr>
        <w:pStyle w:val="Body2"/>
        <w:rPr>
          <w:position w:val="-1"/>
        </w:rPr>
      </w:pPr>
      <w:r w:rsidRPr="002076F9">
        <w:t>First of all, it should be noted that the evaluation of the dimensions of the transmission, depending on the gear ratio, will be carried out for a simplified model of the gearing.</w:t>
      </w:r>
    </w:p>
    <w:p w14:paraId="4660D977" w14:textId="4B5F54A9" w:rsidR="002076F9" w:rsidRPr="002076F9" w:rsidRDefault="00564779" w:rsidP="00564779">
      <w:pPr>
        <w:widowControl w:val="0"/>
        <w:tabs>
          <w:tab w:val="left" w:pos="1134"/>
        </w:tabs>
        <w:ind w:firstLine="284"/>
        <w:jc w:val="both"/>
        <w:textDirection w:val="btLr"/>
        <w:rPr>
          <w:rFonts w:ascii="Times New Roman CYR" w:hAnsi="Times New Roman CYR" w:cs="Times New Roman CYR"/>
          <w:position w:val="-1"/>
          <w:sz w:val="22"/>
          <w:szCs w:val="22"/>
          <w:lang w:val="en-US"/>
        </w:rPr>
      </w:pPr>
      <w:r w:rsidRPr="002076F9">
        <w:rPr>
          <w:color w:val="000000"/>
          <w:sz w:val="22"/>
          <w:szCs w:val="22"/>
          <w:lang w:val="en-US"/>
        </w:rPr>
        <w:t>Of course, the results obtained from the analysis of simplified models of bevel gears are approximate. But the main goal is to get the dependence of the transmission mass on the gear ratio. We can say that the dependence will be approximately the same as for the real model.</w:t>
      </w:r>
      <w:r>
        <w:rPr>
          <w:color w:val="000000"/>
          <w:sz w:val="22"/>
          <w:szCs w:val="22"/>
          <w:lang w:val="en-US"/>
        </w:rPr>
        <w:t xml:space="preserve"> </w:t>
      </w:r>
      <w:r w:rsidRPr="002076F9">
        <w:rPr>
          <w:color w:val="000000"/>
          <w:sz w:val="22"/>
          <w:szCs w:val="22"/>
          <w:lang w:val="en-US"/>
        </w:rPr>
        <w:t>The results of the bevel gear construction are shown in Fig. 5.</w:t>
      </w:r>
    </w:p>
    <w:p w14:paraId="0C838FC3" w14:textId="77777777" w:rsidR="002076F9" w:rsidRPr="002076F9" w:rsidRDefault="002076F9" w:rsidP="002076F9">
      <w:pPr>
        <w:widowControl w:val="0"/>
        <w:tabs>
          <w:tab w:val="left" w:pos="1134"/>
        </w:tabs>
        <w:ind w:firstLine="284"/>
        <w:jc w:val="both"/>
        <w:textDirection w:val="btLr"/>
        <w:rPr>
          <w:color w:val="000000"/>
          <w:sz w:val="22"/>
          <w:szCs w:val="22"/>
          <w:lang w:val="en-US"/>
        </w:rPr>
      </w:pPr>
      <w:r w:rsidRPr="002076F9">
        <w:rPr>
          <w:color w:val="000000"/>
          <w:sz w:val="22"/>
          <w:szCs w:val="22"/>
          <w:lang w:val="en-US"/>
        </w:rPr>
        <w:t>Next, it is necessary to obtain the mass value for each gear (with eight values of the standard gear ratio). To do this, we set the same material for all gears. For example, we choose the material available in the "Autodesk Inventor" library "carbon steel". Next, the program calculates the mass of each simplified model, the results are summarized in Table 2.</w:t>
      </w:r>
    </w:p>
    <w:p w14:paraId="1030DEEA" w14:textId="77777777" w:rsidR="002076F9" w:rsidRDefault="002076F9" w:rsidP="002076F9">
      <w:pPr>
        <w:ind w:hanging="2"/>
        <w:jc w:val="both"/>
        <w:rPr>
          <w:rFonts w:ascii="Times New Roman CYR" w:hAnsi="Times New Roman CYR" w:cs="Times New Roman CYR"/>
          <w:sz w:val="20"/>
          <w:szCs w:val="20"/>
          <w:lang w:val="en-US" w:eastAsia="en-GB"/>
        </w:rPr>
      </w:pPr>
    </w:p>
    <w:p w14:paraId="3510EC14" w14:textId="55B808A7" w:rsidR="002076F9" w:rsidRPr="002076F9" w:rsidRDefault="002076F9" w:rsidP="002076F9">
      <w:pPr>
        <w:ind w:hanging="2"/>
        <w:jc w:val="both"/>
        <w:rPr>
          <w:rFonts w:ascii="Times New Roman CYR" w:hAnsi="Times New Roman CYR" w:cs="Times New Roman CYR"/>
          <w:b/>
          <w:bCs/>
          <w:sz w:val="20"/>
          <w:szCs w:val="20"/>
          <w:lang w:val="uk-UA" w:eastAsia="en-GB"/>
        </w:rPr>
      </w:pPr>
      <w:r w:rsidRPr="002076F9">
        <w:rPr>
          <w:rFonts w:ascii="Times New Roman CYR" w:hAnsi="Times New Roman CYR" w:cs="Times New Roman CYR"/>
          <w:sz w:val="20"/>
          <w:szCs w:val="20"/>
          <w:lang w:val="en-US" w:eastAsia="en-GB"/>
        </w:rPr>
        <w:t xml:space="preserve">Table </w:t>
      </w:r>
      <w:r w:rsidRPr="002076F9">
        <w:rPr>
          <w:rFonts w:ascii="Times New Roman CYR" w:hAnsi="Times New Roman CYR" w:cs="Times New Roman CYR"/>
          <w:noProof/>
          <w:sz w:val="20"/>
          <w:szCs w:val="20"/>
          <w:lang w:val="en-US" w:eastAsia="en-GB"/>
        </w:rPr>
        <w:t>2</w:t>
      </w:r>
      <w:r w:rsidRPr="002076F9">
        <w:rPr>
          <w:rFonts w:ascii="Times New Roman CYR" w:hAnsi="Times New Roman CYR" w:cs="Times New Roman CYR"/>
          <w:noProof/>
          <w:sz w:val="20"/>
          <w:szCs w:val="20"/>
          <w:lang w:val="uk-UA" w:eastAsia="en-GB"/>
        </w:rPr>
        <w:t>.</w:t>
      </w:r>
      <w:r w:rsidRPr="002076F9">
        <w:rPr>
          <w:rFonts w:ascii="Times New Roman CYR" w:hAnsi="Times New Roman CYR" w:cs="Times New Roman CYR"/>
          <w:b/>
          <w:bCs/>
          <w:noProof/>
          <w:sz w:val="20"/>
          <w:szCs w:val="20"/>
          <w:lang w:val="uk-UA" w:eastAsia="en-GB"/>
        </w:rPr>
        <w:t xml:space="preserve"> </w:t>
      </w:r>
      <w:r w:rsidRPr="002076F9">
        <w:rPr>
          <w:rFonts w:ascii="Times New Roman CYR" w:hAnsi="Times New Roman CYR" w:cs="Times New Roman CYR"/>
          <w:sz w:val="20"/>
          <w:szCs w:val="20"/>
          <w:lang w:val="en-GB" w:eastAsia="en-GB"/>
        </w:rPr>
        <w:t>The results of gear mass determination</w:t>
      </w:r>
    </w:p>
    <w:tbl>
      <w:tblPr>
        <w:tblW w:w="3970" w:type="dxa"/>
        <w:jc w:val="center"/>
        <w:tblLook w:val="00A0" w:firstRow="1" w:lastRow="0" w:firstColumn="1" w:lastColumn="0" w:noHBand="0" w:noVBand="0"/>
      </w:tblPr>
      <w:tblGrid>
        <w:gridCol w:w="1107"/>
        <w:gridCol w:w="1440"/>
        <w:gridCol w:w="1423"/>
      </w:tblGrid>
      <w:tr w:rsidR="002076F9" w:rsidRPr="002076F9" w14:paraId="681E12F3" w14:textId="77777777" w:rsidTr="00704D1D">
        <w:trPr>
          <w:trHeight w:val="985"/>
          <w:jc w:val="center"/>
        </w:trPr>
        <w:tc>
          <w:tcPr>
            <w:tcW w:w="1107" w:type="dxa"/>
            <w:tcBorders>
              <w:top w:val="single" w:sz="4" w:space="0" w:color="auto"/>
              <w:left w:val="single" w:sz="4" w:space="0" w:color="auto"/>
              <w:bottom w:val="single" w:sz="4" w:space="0" w:color="auto"/>
              <w:right w:val="single" w:sz="4" w:space="0" w:color="auto"/>
            </w:tcBorders>
            <w:vAlign w:val="center"/>
          </w:tcPr>
          <w:p w14:paraId="653D8585" w14:textId="77777777" w:rsidR="002076F9" w:rsidRPr="002076F9" w:rsidRDefault="002076F9" w:rsidP="002076F9">
            <w:pPr>
              <w:jc w:val="center"/>
              <w:rPr>
                <w:sz w:val="20"/>
                <w:szCs w:val="20"/>
              </w:rPr>
            </w:pPr>
            <w:r w:rsidRPr="002076F9">
              <w:rPr>
                <w:sz w:val="20"/>
                <w:szCs w:val="20"/>
                <w:lang w:val="en-GB"/>
              </w:rPr>
              <w:t>Gear ratio</w:t>
            </w:r>
          </w:p>
        </w:tc>
        <w:tc>
          <w:tcPr>
            <w:tcW w:w="1440" w:type="dxa"/>
            <w:tcBorders>
              <w:top w:val="single" w:sz="4" w:space="0" w:color="auto"/>
              <w:left w:val="nil"/>
              <w:bottom w:val="single" w:sz="4" w:space="0" w:color="auto"/>
              <w:right w:val="single" w:sz="4" w:space="0" w:color="auto"/>
            </w:tcBorders>
            <w:vAlign w:val="center"/>
          </w:tcPr>
          <w:p w14:paraId="04381962" w14:textId="77777777" w:rsidR="002076F9" w:rsidRPr="002076F9" w:rsidRDefault="002076F9" w:rsidP="002076F9">
            <w:pPr>
              <w:jc w:val="center"/>
              <w:rPr>
                <w:sz w:val="20"/>
                <w:szCs w:val="20"/>
                <w:lang w:val="en-US"/>
              </w:rPr>
            </w:pPr>
            <w:r w:rsidRPr="002076F9">
              <w:rPr>
                <w:sz w:val="20"/>
                <w:szCs w:val="20"/>
                <w:lang w:val="en-GB"/>
              </w:rPr>
              <w:t>Mass of bevel gears with straight teeth, kg</w:t>
            </w:r>
          </w:p>
        </w:tc>
        <w:tc>
          <w:tcPr>
            <w:tcW w:w="1423" w:type="dxa"/>
            <w:tcBorders>
              <w:top w:val="single" w:sz="4" w:space="0" w:color="auto"/>
              <w:left w:val="nil"/>
              <w:bottom w:val="single" w:sz="4" w:space="0" w:color="auto"/>
              <w:right w:val="single" w:sz="4" w:space="0" w:color="auto"/>
            </w:tcBorders>
            <w:vAlign w:val="center"/>
          </w:tcPr>
          <w:p w14:paraId="773284D0" w14:textId="77777777" w:rsidR="002076F9" w:rsidRPr="002076F9" w:rsidRDefault="002076F9" w:rsidP="002076F9">
            <w:pPr>
              <w:jc w:val="center"/>
              <w:rPr>
                <w:sz w:val="20"/>
                <w:szCs w:val="20"/>
                <w:lang w:val="en-US"/>
              </w:rPr>
            </w:pPr>
            <w:r w:rsidRPr="002076F9">
              <w:rPr>
                <w:sz w:val="20"/>
                <w:szCs w:val="20"/>
                <w:lang w:val="en-GB"/>
              </w:rPr>
              <w:t>Mass of bevel gears with circular teeth, kg</w:t>
            </w:r>
          </w:p>
        </w:tc>
      </w:tr>
      <w:tr w:rsidR="002076F9" w:rsidRPr="002076F9" w14:paraId="0CC43D9E" w14:textId="77777777" w:rsidTr="00704D1D">
        <w:trPr>
          <w:trHeight w:val="315"/>
          <w:jc w:val="center"/>
        </w:trPr>
        <w:tc>
          <w:tcPr>
            <w:tcW w:w="1107" w:type="dxa"/>
            <w:tcBorders>
              <w:top w:val="nil"/>
              <w:left w:val="single" w:sz="4" w:space="0" w:color="auto"/>
              <w:bottom w:val="single" w:sz="4" w:space="0" w:color="auto"/>
              <w:right w:val="single" w:sz="4" w:space="0" w:color="auto"/>
            </w:tcBorders>
            <w:vAlign w:val="center"/>
          </w:tcPr>
          <w:p w14:paraId="64C9E9FD" w14:textId="251B62E2" w:rsidR="002076F9" w:rsidRPr="002076F9" w:rsidRDefault="002076F9" w:rsidP="002076F9">
            <w:pPr>
              <w:jc w:val="center"/>
              <w:rPr>
                <w:sz w:val="20"/>
                <w:szCs w:val="20"/>
              </w:rPr>
            </w:pPr>
            <w:r w:rsidRPr="002076F9">
              <w:rPr>
                <w:sz w:val="20"/>
                <w:szCs w:val="20"/>
                <w:lang w:val="en-GB"/>
              </w:rPr>
              <w:t>1</w:t>
            </w:r>
            <w:r w:rsidR="00401614">
              <w:rPr>
                <w:sz w:val="20"/>
                <w:szCs w:val="20"/>
                <w:lang w:val="uk-UA"/>
              </w:rPr>
              <w:t>.</w:t>
            </w:r>
            <w:r w:rsidRPr="002076F9">
              <w:rPr>
                <w:sz w:val="20"/>
                <w:szCs w:val="20"/>
                <w:lang w:val="en-GB"/>
              </w:rPr>
              <w:t>588</w:t>
            </w:r>
          </w:p>
        </w:tc>
        <w:tc>
          <w:tcPr>
            <w:tcW w:w="1440" w:type="dxa"/>
            <w:tcBorders>
              <w:top w:val="nil"/>
              <w:left w:val="nil"/>
              <w:bottom w:val="single" w:sz="4" w:space="0" w:color="auto"/>
              <w:right w:val="single" w:sz="4" w:space="0" w:color="auto"/>
            </w:tcBorders>
            <w:vAlign w:val="center"/>
          </w:tcPr>
          <w:p w14:paraId="31227676" w14:textId="6B0AA3EF" w:rsidR="002076F9" w:rsidRPr="002076F9" w:rsidRDefault="002076F9" w:rsidP="002076F9">
            <w:pPr>
              <w:jc w:val="center"/>
              <w:rPr>
                <w:sz w:val="20"/>
                <w:szCs w:val="20"/>
              </w:rPr>
            </w:pPr>
            <w:r w:rsidRPr="002076F9">
              <w:rPr>
                <w:sz w:val="20"/>
                <w:szCs w:val="20"/>
                <w:lang w:val="en-GB"/>
              </w:rPr>
              <w:t>4</w:t>
            </w:r>
            <w:r w:rsidR="00401614">
              <w:rPr>
                <w:sz w:val="20"/>
                <w:szCs w:val="20"/>
                <w:lang w:val="uk-UA"/>
              </w:rPr>
              <w:t>.</w:t>
            </w:r>
            <w:r w:rsidRPr="002076F9">
              <w:rPr>
                <w:sz w:val="20"/>
                <w:szCs w:val="20"/>
                <w:lang w:val="en-GB"/>
              </w:rPr>
              <w:t>312</w:t>
            </w:r>
          </w:p>
        </w:tc>
        <w:tc>
          <w:tcPr>
            <w:tcW w:w="1423" w:type="dxa"/>
            <w:tcBorders>
              <w:top w:val="nil"/>
              <w:left w:val="nil"/>
              <w:bottom w:val="single" w:sz="4" w:space="0" w:color="auto"/>
              <w:right w:val="single" w:sz="4" w:space="0" w:color="auto"/>
            </w:tcBorders>
            <w:vAlign w:val="center"/>
          </w:tcPr>
          <w:p w14:paraId="122767C2" w14:textId="346A106B" w:rsidR="002076F9" w:rsidRPr="002076F9" w:rsidRDefault="002076F9" w:rsidP="002076F9">
            <w:pPr>
              <w:jc w:val="center"/>
              <w:rPr>
                <w:sz w:val="20"/>
                <w:szCs w:val="20"/>
              </w:rPr>
            </w:pPr>
            <w:r w:rsidRPr="002076F9">
              <w:rPr>
                <w:sz w:val="20"/>
                <w:szCs w:val="20"/>
                <w:lang w:val="en-GB"/>
              </w:rPr>
              <w:t>2</w:t>
            </w:r>
            <w:r w:rsidR="00401614">
              <w:rPr>
                <w:sz w:val="20"/>
                <w:szCs w:val="20"/>
                <w:lang w:val="uk-UA"/>
              </w:rPr>
              <w:t>.</w:t>
            </w:r>
            <w:r w:rsidRPr="002076F9">
              <w:rPr>
                <w:sz w:val="20"/>
                <w:szCs w:val="20"/>
                <w:lang w:val="en-GB"/>
              </w:rPr>
              <w:t>606</w:t>
            </w:r>
          </w:p>
        </w:tc>
      </w:tr>
      <w:tr w:rsidR="002076F9" w:rsidRPr="002076F9" w14:paraId="54E09F43" w14:textId="77777777" w:rsidTr="00704D1D">
        <w:trPr>
          <w:trHeight w:val="315"/>
          <w:jc w:val="center"/>
        </w:trPr>
        <w:tc>
          <w:tcPr>
            <w:tcW w:w="1107" w:type="dxa"/>
            <w:tcBorders>
              <w:top w:val="nil"/>
              <w:left w:val="single" w:sz="4" w:space="0" w:color="auto"/>
              <w:bottom w:val="single" w:sz="4" w:space="0" w:color="auto"/>
              <w:right w:val="single" w:sz="4" w:space="0" w:color="auto"/>
            </w:tcBorders>
            <w:vAlign w:val="center"/>
          </w:tcPr>
          <w:p w14:paraId="5F7C9C74" w14:textId="77777777" w:rsidR="002076F9" w:rsidRPr="002076F9" w:rsidRDefault="002076F9" w:rsidP="002076F9">
            <w:pPr>
              <w:jc w:val="center"/>
              <w:rPr>
                <w:sz w:val="20"/>
                <w:szCs w:val="20"/>
              </w:rPr>
            </w:pPr>
            <w:r w:rsidRPr="002076F9">
              <w:rPr>
                <w:sz w:val="20"/>
                <w:szCs w:val="20"/>
                <w:lang w:val="en-GB"/>
              </w:rPr>
              <w:t>2</w:t>
            </w:r>
          </w:p>
        </w:tc>
        <w:tc>
          <w:tcPr>
            <w:tcW w:w="1440" w:type="dxa"/>
            <w:tcBorders>
              <w:top w:val="nil"/>
              <w:left w:val="nil"/>
              <w:bottom w:val="single" w:sz="4" w:space="0" w:color="auto"/>
              <w:right w:val="single" w:sz="4" w:space="0" w:color="auto"/>
            </w:tcBorders>
            <w:vAlign w:val="center"/>
          </w:tcPr>
          <w:p w14:paraId="4A8B07F9" w14:textId="3964B5A0" w:rsidR="002076F9" w:rsidRPr="002076F9" w:rsidRDefault="002076F9" w:rsidP="002076F9">
            <w:pPr>
              <w:jc w:val="center"/>
              <w:rPr>
                <w:sz w:val="20"/>
                <w:szCs w:val="20"/>
              </w:rPr>
            </w:pPr>
            <w:r w:rsidRPr="002076F9">
              <w:rPr>
                <w:sz w:val="20"/>
                <w:szCs w:val="20"/>
                <w:lang w:val="en-GB"/>
              </w:rPr>
              <w:t>4</w:t>
            </w:r>
            <w:r w:rsidR="00401614">
              <w:rPr>
                <w:sz w:val="20"/>
                <w:szCs w:val="20"/>
                <w:lang w:val="uk-UA"/>
              </w:rPr>
              <w:t>.</w:t>
            </w:r>
            <w:r w:rsidRPr="002076F9">
              <w:rPr>
                <w:sz w:val="20"/>
                <w:szCs w:val="20"/>
                <w:lang w:val="en-GB"/>
              </w:rPr>
              <w:t>402</w:t>
            </w:r>
          </w:p>
        </w:tc>
        <w:tc>
          <w:tcPr>
            <w:tcW w:w="1423" w:type="dxa"/>
            <w:tcBorders>
              <w:top w:val="nil"/>
              <w:left w:val="nil"/>
              <w:bottom w:val="single" w:sz="4" w:space="0" w:color="auto"/>
              <w:right w:val="single" w:sz="4" w:space="0" w:color="auto"/>
            </w:tcBorders>
            <w:vAlign w:val="center"/>
          </w:tcPr>
          <w:p w14:paraId="52BDC2A2" w14:textId="21BEF382" w:rsidR="002076F9" w:rsidRPr="002076F9" w:rsidRDefault="002076F9" w:rsidP="002076F9">
            <w:pPr>
              <w:jc w:val="center"/>
              <w:rPr>
                <w:sz w:val="20"/>
                <w:szCs w:val="20"/>
              </w:rPr>
            </w:pPr>
            <w:r w:rsidRPr="002076F9">
              <w:rPr>
                <w:sz w:val="20"/>
                <w:szCs w:val="20"/>
                <w:lang w:val="en-GB"/>
              </w:rPr>
              <w:t>2</w:t>
            </w:r>
            <w:r w:rsidR="00401614">
              <w:rPr>
                <w:sz w:val="20"/>
                <w:szCs w:val="20"/>
                <w:lang w:val="uk-UA"/>
              </w:rPr>
              <w:t>.</w:t>
            </w:r>
            <w:r w:rsidRPr="002076F9">
              <w:rPr>
                <w:sz w:val="20"/>
                <w:szCs w:val="20"/>
                <w:lang w:val="en-GB"/>
              </w:rPr>
              <w:t>478</w:t>
            </w:r>
          </w:p>
        </w:tc>
      </w:tr>
      <w:tr w:rsidR="002076F9" w:rsidRPr="002076F9" w14:paraId="24E321CA" w14:textId="77777777" w:rsidTr="00704D1D">
        <w:trPr>
          <w:trHeight w:val="315"/>
          <w:jc w:val="center"/>
        </w:trPr>
        <w:tc>
          <w:tcPr>
            <w:tcW w:w="1107" w:type="dxa"/>
            <w:tcBorders>
              <w:top w:val="nil"/>
              <w:left w:val="single" w:sz="4" w:space="0" w:color="auto"/>
              <w:bottom w:val="single" w:sz="4" w:space="0" w:color="auto"/>
              <w:right w:val="single" w:sz="4" w:space="0" w:color="auto"/>
            </w:tcBorders>
            <w:vAlign w:val="center"/>
          </w:tcPr>
          <w:p w14:paraId="484AA215" w14:textId="5DFA4C97" w:rsidR="002076F9" w:rsidRPr="002076F9" w:rsidRDefault="002076F9" w:rsidP="002076F9">
            <w:pPr>
              <w:jc w:val="center"/>
              <w:rPr>
                <w:sz w:val="20"/>
                <w:szCs w:val="20"/>
              </w:rPr>
            </w:pPr>
            <w:r w:rsidRPr="002076F9">
              <w:rPr>
                <w:sz w:val="20"/>
                <w:szCs w:val="20"/>
                <w:lang w:val="en-GB"/>
              </w:rPr>
              <w:t>2</w:t>
            </w:r>
            <w:r w:rsidR="00401614">
              <w:rPr>
                <w:sz w:val="20"/>
                <w:szCs w:val="20"/>
                <w:lang w:val="uk-UA"/>
              </w:rPr>
              <w:t>.</w:t>
            </w:r>
            <w:r w:rsidRPr="002076F9">
              <w:rPr>
                <w:sz w:val="20"/>
                <w:szCs w:val="20"/>
                <w:lang w:val="en-GB"/>
              </w:rPr>
              <w:t>50</w:t>
            </w:r>
          </w:p>
        </w:tc>
        <w:tc>
          <w:tcPr>
            <w:tcW w:w="1440" w:type="dxa"/>
            <w:tcBorders>
              <w:top w:val="nil"/>
              <w:left w:val="nil"/>
              <w:bottom w:val="single" w:sz="4" w:space="0" w:color="auto"/>
              <w:right w:val="single" w:sz="4" w:space="0" w:color="auto"/>
            </w:tcBorders>
            <w:vAlign w:val="center"/>
          </w:tcPr>
          <w:p w14:paraId="7238EA2D" w14:textId="60A39B6A" w:rsidR="002076F9" w:rsidRPr="002076F9" w:rsidRDefault="002076F9" w:rsidP="002076F9">
            <w:pPr>
              <w:jc w:val="center"/>
              <w:rPr>
                <w:sz w:val="20"/>
                <w:szCs w:val="20"/>
              </w:rPr>
            </w:pPr>
            <w:r w:rsidRPr="002076F9">
              <w:rPr>
                <w:sz w:val="20"/>
                <w:szCs w:val="20"/>
                <w:lang w:val="en-GB"/>
              </w:rPr>
              <w:t>4</w:t>
            </w:r>
            <w:r w:rsidR="00401614">
              <w:rPr>
                <w:sz w:val="20"/>
                <w:szCs w:val="20"/>
                <w:lang w:val="uk-UA"/>
              </w:rPr>
              <w:t>.</w:t>
            </w:r>
            <w:r w:rsidRPr="002076F9">
              <w:rPr>
                <w:sz w:val="20"/>
                <w:szCs w:val="20"/>
                <w:lang w:val="en-GB"/>
              </w:rPr>
              <w:t>118</w:t>
            </w:r>
          </w:p>
        </w:tc>
        <w:tc>
          <w:tcPr>
            <w:tcW w:w="1423" w:type="dxa"/>
            <w:tcBorders>
              <w:top w:val="nil"/>
              <w:left w:val="nil"/>
              <w:bottom w:val="single" w:sz="4" w:space="0" w:color="auto"/>
              <w:right w:val="single" w:sz="4" w:space="0" w:color="auto"/>
            </w:tcBorders>
            <w:vAlign w:val="center"/>
          </w:tcPr>
          <w:p w14:paraId="0C7CA56E" w14:textId="060DFD61" w:rsidR="002076F9" w:rsidRPr="002076F9" w:rsidRDefault="002076F9" w:rsidP="002076F9">
            <w:pPr>
              <w:jc w:val="center"/>
              <w:rPr>
                <w:sz w:val="20"/>
                <w:szCs w:val="20"/>
              </w:rPr>
            </w:pPr>
            <w:r w:rsidRPr="002076F9">
              <w:rPr>
                <w:sz w:val="20"/>
                <w:szCs w:val="20"/>
                <w:lang w:val="en-GB"/>
              </w:rPr>
              <w:t>2</w:t>
            </w:r>
            <w:r w:rsidR="00401614">
              <w:rPr>
                <w:sz w:val="20"/>
                <w:szCs w:val="20"/>
                <w:lang w:val="uk-UA"/>
              </w:rPr>
              <w:t>.</w:t>
            </w:r>
            <w:r w:rsidRPr="002076F9">
              <w:rPr>
                <w:sz w:val="20"/>
                <w:szCs w:val="20"/>
                <w:lang w:val="en-GB"/>
              </w:rPr>
              <w:t>26</w:t>
            </w:r>
          </w:p>
        </w:tc>
      </w:tr>
      <w:tr w:rsidR="002076F9" w:rsidRPr="002076F9" w14:paraId="5D1DFEC7" w14:textId="77777777" w:rsidTr="00704D1D">
        <w:trPr>
          <w:trHeight w:val="315"/>
          <w:jc w:val="center"/>
        </w:trPr>
        <w:tc>
          <w:tcPr>
            <w:tcW w:w="1107" w:type="dxa"/>
            <w:tcBorders>
              <w:top w:val="nil"/>
              <w:left w:val="single" w:sz="4" w:space="0" w:color="auto"/>
              <w:bottom w:val="single" w:sz="4" w:space="0" w:color="auto"/>
              <w:right w:val="single" w:sz="4" w:space="0" w:color="auto"/>
            </w:tcBorders>
            <w:vAlign w:val="center"/>
          </w:tcPr>
          <w:p w14:paraId="3893F808" w14:textId="03B9F17A" w:rsidR="002076F9" w:rsidRPr="002076F9" w:rsidRDefault="002076F9" w:rsidP="002076F9">
            <w:pPr>
              <w:jc w:val="center"/>
              <w:rPr>
                <w:sz w:val="20"/>
                <w:szCs w:val="20"/>
              </w:rPr>
            </w:pPr>
            <w:r w:rsidRPr="002076F9">
              <w:rPr>
                <w:sz w:val="20"/>
                <w:szCs w:val="20"/>
                <w:lang w:val="en-GB"/>
              </w:rPr>
              <w:t>3</w:t>
            </w:r>
            <w:r w:rsidR="00401614">
              <w:rPr>
                <w:sz w:val="20"/>
                <w:szCs w:val="20"/>
                <w:lang w:val="uk-UA"/>
              </w:rPr>
              <w:t>.</w:t>
            </w:r>
            <w:r w:rsidRPr="002076F9">
              <w:rPr>
                <w:sz w:val="20"/>
                <w:szCs w:val="20"/>
                <w:lang w:val="en-GB"/>
              </w:rPr>
              <w:t>158</w:t>
            </w:r>
          </w:p>
        </w:tc>
        <w:tc>
          <w:tcPr>
            <w:tcW w:w="1440" w:type="dxa"/>
            <w:tcBorders>
              <w:top w:val="nil"/>
              <w:left w:val="nil"/>
              <w:bottom w:val="single" w:sz="4" w:space="0" w:color="auto"/>
              <w:right w:val="single" w:sz="4" w:space="0" w:color="auto"/>
            </w:tcBorders>
            <w:vAlign w:val="center"/>
          </w:tcPr>
          <w:p w14:paraId="1F9F26D8" w14:textId="08B7B71A" w:rsidR="002076F9" w:rsidRPr="002076F9" w:rsidRDefault="002076F9" w:rsidP="002076F9">
            <w:pPr>
              <w:jc w:val="center"/>
              <w:rPr>
                <w:sz w:val="20"/>
                <w:szCs w:val="20"/>
              </w:rPr>
            </w:pPr>
            <w:r w:rsidRPr="002076F9">
              <w:rPr>
                <w:sz w:val="20"/>
                <w:szCs w:val="20"/>
                <w:lang w:val="en-GB"/>
              </w:rPr>
              <w:t>3</w:t>
            </w:r>
            <w:r w:rsidR="00401614">
              <w:rPr>
                <w:sz w:val="20"/>
                <w:szCs w:val="20"/>
                <w:lang w:val="uk-UA"/>
              </w:rPr>
              <w:t>.</w:t>
            </w:r>
            <w:r w:rsidRPr="002076F9">
              <w:rPr>
                <w:sz w:val="20"/>
                <w:szCs w:val="20"/>
                <w:lang w:val="en-GB"/>
              </w:rPr>
              <w:t>872</w:t>
            </w:r>
          </w:p>
        </w:tc>
        <w:tc>
          <w:tcPr>
            <w:tcW w:w="1423" w:type="dxa"/>
            <w:tcBorders>
              <w:top w:val="nil"/>
              <w:left w:val="nil"/>
              <w:bottom w:val="single" w:sz="4" w:space="0" w:color="auto"/>
              <w:right w:val="single" w:sz="4" w:space="0" w:color="auto"/>
            </w:tcBorders>
            <w:vAlign w:val="center"/>
          </w:tcPr>
          <w:p w14:paraId="37A20170" w14:textId="57ED4150" w:rsidR="002076F9" w:rsidRPr="002076F9" w:rsidRDefault="002076F9" w:rsidP="002076F9">
            <w:pPr>
              <w:jc w:val="center"/>
              <w:rPr>
                <w:sz w:val="20"/>
                <w:szCs w:val="20"/>
              </w:rPr>
            </w:pPr>
            <w:r w:rsidRPr="002076F9">
              <w:rPr>
                <w:sz w:val="20"/>
                <w:szCs w:val="20"/>
                <w:lang w:val="en-GB"/>
              </w:rPr>
              <w:t>1</w:t>
            </w:r>
            <w:r w:rsidR="00401614">
              <w:rPr>
                <w:sz w:val="20"/>
                <w:szCs w:val="20"/>
                <w:lang w:val="uk-UA"/>
              </w:rPr>
              <w:t>.</w:t>
            </w:r>
            <w:r w:rsidRPr="002076F9">
              <w:rPr>
                <w:sz w:val="20"/>
                <w:szCs w:val="20"/>
                <w:lang w:val="en-GB"/>
              </w:rPr>
              <w:t>937</w:t>
            </w:r>
          </w:p>
        </w:tc>
      </w:tr>
      <w:tr w:rsidR="002076F9" w:rsidRPr="002076F9" w14:paraId="51B8D339" w14:textId="77777777" w:rsidTr="00704D1D">
        <w:trPr>
          <w:trHeight w:val="315"/>
          <w:jc w:val="center"/>
        </w:trPr>
        <w:tc>
          <w:tcPr>
            <w:tcW w:w="1107" w:type="dxa"/>
            <w:tcBorders>
              <w:top w:val="nil"/>
              <w:left w:val="single" w:sz="4" w:space="0" w:color="auto"/>
              <w:bottom w:val="single" w:sz="4" w:space="0" w:color="auto"/>
              <w:right w:val="single" w:sz="4" w:space="0" w:color="auto"/>
            </w:tcBorders>
            <w:vAlign w:val="center"/>
          </w:tcPr>
          <w:p w14:paraId="62C3F102" w14:textId="77777777" w:rsidR="002076F9" w:rsidRPr="002076F9" w:rsidRDefault="002076F9" w:rsidP="002076F9">
            <w:pPr>
              <w:jc w:val="center"/>
              <w:rPr>
                <w:sz w:val="20"/>
                <w:szCs w:val="20"/>
              </w:rPr>
            </w:pPr>
            <w:r w:rsidRPr="002076F9">
              <w:rPr>
                <w:sz w:val="20"/>
                <w:szCs w:val="20"/>
                <w:lang w:val="en-GB"/>
              </w:rPr>
              <w:t>4</w:t>
            </w:r>
          </w:p>
        </w:tc>
        <w:tc>
          <w:tcPr>
            <w:tcW w:w="1440" w:type="dxa"/>
            <w:tcBorders>
              <w:top w:val="nil"/>
              <w:left w:val="nil"/>
              <w:bottom w:val="single" w:sz="4" w:space="0" w:color="auto"/>
              <w:right w:val="single" w:sz="4" w:space="0" w:color="auto"/>
            </w:tcBorders>
            <w:vAlign w:val="center"/>
          </w:tcPr>
          <w:p w14:paraId="1201B5F7" w14:textId="68D96526" w:rsidR="002076F9" w:rsidRPr="002076F9" w:rsidRDefault="002076F9" w:rsidP="002076F9">
            <w:pPr>
              <w:jc w:val="center"/>
              <w:rPr>
                <w:sz w:val="20"/>
                <w:szCs w:val="20"/>
              </w:rPr>
            </w:pPr>
            <w:r w:rsidRPr="002076F9">
              <w:rPr>
                <w:sz w:val="20"/>
                <w:szCs w:val="20"/>
                <w:lang w:val="en-GB"/>
              </w:rPr>
              <w:t>3</w:t>
            </w:r>
            <w:r w:rsidR="00401614">
              <w:rPr>
                <w:sz w:val="20"/>
                <w:szCs w:val="20"/>
                <w:lang w:val="uk-UA"/>
              </w:rPr>
              <w:t>.</w:t>
            </w:r>
            <w:r w:rsidRPr="002076F9">
              <w:rPr>
                <w:sz w:val="20"/>
                <w:szCs w:val="20"/>
                <w:lang w:val="en-GB"/>
              </w:rPr>
              <w:t>864</w:t>
            </w:r>
          </w:p>
        </w:tc>
        <w:tc>
          <w:tcPr>
            <w:tcW w:w="1423" w:type="dxa"/>
            <w:tcBorders>
              <w:top w:val="nil"/>
              <w:left w:val="nil"/>
              <w:bottom w:val="single" w:sz="4" w:space="0" w:color="auto"/>
              <w:right w:val="single" w:sz="4" w:space="0" w:color="auto"/>
            </w:tcBorders>
            <w:vAlign w:val="center"/>
          </w:tcPr>
          <w:p w14:paraId="66AE8F35" w14:textId="571575DF" w:rsidR="002076F9" w:rsidRPr="002076F9" w:rsidRDefault="002076F9" w:rsidP="002076F9">
            <w:pPr>
              <w:jc w:val="center"/>
              <w:rPr>
                <w:sz w:val="20"/>
                <w:szCs w:val="20"/>
              </w:rPr>
            </w:pPr>
            <w:r w:rsidRPr="002076F9">
              <w:rPr>
                <w:sz w:val="20"/>
                <w:szCs w:val="20"/>
                <w:lang w:val="en-GB"/>
              </w:rPr>
              <w:t>1</w:t>
            </w:r>
            <w:r w:rsidR="00401614">
              <w:rPr>
                <w:sz w:val="20"/>
                <w:szCs w:val="20"/>
                <w:lang w:val="uk-UA"/>
              </w:rPr>
              <w:t>.</w:t>
            </w:r>
            <w:r w:rsidRPr="002076F9">
              <w:rPr>
                <w:sz w:val="20"/>
                <w:szCs w:val="20"/>
                <w:lang w:val="en-GB"/>
              </w:rPr>
              <w:t>621</w:t>
            </w:r>
          </w:p>
        </w:tc>
      </w:tr>
      <w:tr w:rsidR="002076F9" w:rsidRPr="002076F9" w14:paraId="08D0665A" w14:textId="77777777" w:rsidTr="00704D1D">
        <w:trPr>
          <w:trHeight w:val="315"/>
          <w:jc w:val="center"/>
        </w:trPr>
        <w:tc>
          <w:tcPr>
            <w:tcW w:w="1107" w:type="dxa"/>
            <w:tcBorders>
              <w:top w:val="nil"/>
              <w:left w:val="single" w:sz="4" w:space="0" w:color="auto"/>
              <w:bottom w:val="single" w:sz="4" w:space="0" w:color="auto"/>
              <w:right w:val="single" w:sz="4" w:space="0" w:color="auto"/>
            </w:tcBorders>
            <w:vAlign w:val="center"/>
          </w:tcPr>
          <w:p w14:paraId="3A8C0BEC" w14:textId="77777777" w:rsidR="002076F9" w:rsidRPr="002076F9" w:rsidRDefault="002076F9" w:rsidP="002076F9">
            <w:pPr>
              <w:jc w:val="center"/>
              <w:rPr>
                <w:sz w:val="20"/>
                <w:szCs w:val="20"/>
              </w:rPr>
            </w:pPr>
            <w:r w:rsidRPr="002076F9">
              <w:rPr>
                <w:sz w:val="20"/>
                <w:szCs w:val="20"/>
                <w:lang w:val="en-GB"/>
              </w:rPr>
              <w:t>5</w:t>
            </w:r>
          </w:p>
        </w:tc>
        <w:tc>
          <w:tcPr>
            <w:tcW w:w="1440" w:type="dxa"/>
            <w:tcBorders>
              <w:top w:val="nil"/>
              <w:left w:val="nil"/>
              <w:bottom w:val="single" w:sz="4" w:space="0" w:color="auto"/>
              <w:right w:val="single" w:sz="4" w:space="0" w:color="auto"/>
            </w:tcBorders>
            <w:vAlign w:val="center"/>
          </w:tcPr>
          <w:p w14:paraId="29B22AE3" w14:textId="601E4818" w:rsidR="002076F9" w:rsidRPr="002076F9" w:rsidRDefault="002076F9" w:rsidP="002076F9">
            <w:pPr>
              <w:jc w:val="center"/>
              <w:rPr>
                <w:sz w:val="20"/>
                <w:szCs w:val="20"/>
              </w:rPr>
            </w:pPr>
            <w:r w:rsidRPr="002076F9">
              <w:rPr>
                <w:sz w:val="20"/>
                <w:szCs w:val="20"/>
                <w:lang w:val="en-GB"/>
              </w:rPr>
              <w:t>3</w:t>
            </w:r>
            <w:r w:rsidR="00401614">
              <w:rPr>
                <w:sz w:val="20"/>
                <w:szCs w:val="20"/>
                <w:lang w:val="uk-UA"/>
              </w:rPr>
              <w:t>.</w:t>
            </w:r>
            <w:r w:rsidRPr="002076F9">
              <w:rPr>
                <w:sz w:val="20"/>
                <w:szCs w:val="20"/>
                <w:lang w:val="en-GB"/>
              </w:rPr>
              <w:t>842</w:t>
            </w:r>
          </w:p>
        </w:tc>
        <w:tc>
          <w:tcPr>
            <w:tcW w:w="1423" w:type="dxa"/>
            <w:tcBorders>
              <w:top w:val="nil"/>
              <w:left w:val="nil"/>
              <w:bottom w:val="single" w:sz="4" w:space="0" w:color="auto"/>
              <w:right w:val="single" w:sz="4" w:space="0" w:color="auto"/>
            </w:tcBorders>
            <w:vAlign w:val="center"/>
          </w:tcPr>
          <w:p w14:paraId="33240B40" w14:textId="5A373A69" w:rsidR="002076F9" w:rsidRPr="002076F9" w:rsidRDefault="002076F9" w:rsidP="002076F9">
            <w:pPr>
              <w:jc w:val="center"/>
              <w:rPr>
                <w:sz w:val="20"/>
                <w:szCs w:val="20"/>
              </w:rPr>
            </w:pPr>
            <w:r w:rsidRPr="002076F9">
              <w:rPr>
                <w:sz w:val="20"/>
                <w:szCs w:val="20"/>
                <w:lang w:val="en-GB"/>
              </w:rPr>
              <w:t>1</w:t>
            </w:r>
            <w:r w:rsidR="00401614">
              <w:rPr>
                <w:sz w:val="20"/>
                <w:szCs w:val="20"/>
                <w:lang w:val="uk-UA"/>
              </w:rPr>
              <w:t>.</w:t>
            </w:r>
            <w:r w:rsidRPr="002076F9">
              <w:rPr>
                <w:sz w:val="20"/>
                <w:szCs w:val="20"/>
                <w:lang w:val="en-GB"/>
              </w:rPr>
              <w:t>541</w:t>
            </w:r>
          </w:p>
        </w:tc>
      </w:tr>
      <w:tr w:rsidR="002076F9" w:rsidRPr="002076F9" w14:paraId="084BB482" w14:textId="77777777" w:rsidTr="00704D1D">
        <w:trPr>
          <w:trHeight w:val="315"/>
          <w:jc w:val="center"/>
        </w:trPr>
        <w:tc>
          <w:tcPr>
            <w:tcW w:w="1107" w:type="dxa"/>
            <w:tcBorders>
              <w:top w:val="nil"/>
              <w:left w:val="single" w:sz="4" w:space="0" w:color="auto"/>
              <w:bottom w:val="single" w:sz="4" w:space="0" w:color="auto"/>
              <w:right w:val="single" w:sz="4" w:space="0" w:color="auto"/>
            </w:tcBorders>
            <w:vAlign w:val="center"/>
          </w:tcPr>
          <w:p w14:paraId="3DF344D7" w14:textId="11660E1D" w:rsidR="002076F9" w:rsidRPr="002076F9" w:rsidRDefault="002076F9" w:rsidP="002076F9">
            <w:pPr>
              <w:jc w:val="center"/>
              <w:rPr>
                <w:sz w:val="20"/>
                <w:szCs w:val="20"/>
              </w:rPr>
            </w:pPr>
            <w:r w:rsidRPr="002076F9">
              <w:rPr>
                <w:sz w:val="20"/>
                <w:szCs w:val="20"/>
                <w:lang w:val="en-GB"/>
              </w:rPr>
              <w:t>6</w:t>
            </w:r>
            <w:r w:rsidR="00401614">
              <w:rPr>
                <w:sz w:val="20"/>
                <w:szCs w:val="20"/>
                <w:lang w:val="uk-UA"/>
              </w:rPr>
              <w:t>.</w:t>
            </w:r>
            <w:r w:rsidRPr="002076F9">
              <w:rPr>
                <w:sz w:val="20"/>
                <w:szCs w:val="20"/>
                <w:lang w:val="en-GB"/>
              </w:rPr>
              <w:t>278</w:t>
            </w:r>
          </w:p>
        </w:tc>
        <w:tc>
          <w:tcPr>
            <w:tcW w:w="1440" w:type="dxa"/>
            <w:tcBorders>
              <w:top w:val="nil"/>
              <w:left w:val="nil"/>
              <w:bottom w:val="single" w:sz="4" w:space="0" w:color="auto"/>
              <w:right w:val="single" w:sz="4" w:space="0" w:color="auto"/>
            </w:tcBorders>
            <w:vAlign w:val="center"/>
          </w:tcPr>
          <w:p w14:paraId="38A4C426" w14:textId="6C8BAAE5" w:rsidR="002076F9" w:rsidRPr="002076F9" w:rsidRDefault="002076F9" w:rsidP="002076F9">
            <w:pPr>
              <w:jc w:val="center"/>
              <w:rPr>
                <w:sz w:val="20"/>
                <w:szCs w:val="20"/>
              </w:rPr>
            </w:pPr>
            <w:r w:rsidRPr="002076F9">
              <w:rPr>
                <w:sz w:val="20"/>
                <w:szCs w:val="20"/>
                <w:lang w:val="en-GB"/>
              </w:rPr>
              <w:t>3</w:t>
            </w:r>
            <w:r w:rsidR="00401614">
              <w:rPr>
                <w:sz w:val="20"/>
                <w:szCs w:val="20"/>
                <w:lang w:val="uk-UA"/>
              </w:rPr>
              <w:t>.</w:t>
            </w:r>
            <w:r w:rsidRPr="002076F9">
              <w:rPr>
                <w:sz w:val="20"/>
                <w:szCs w:val="20"/>
                <w:lang w:val="en-GB"/>
              </w:rPr>
              <w:t>887</w:t>
            </w:r>
          </w:p>
        </w:tc>
        <w:tc>
          <w:tcPr>
            <w:tcW w:w="1423" w:type="dxa"/>
            <w:tcBorders>
              <w:top w:val="nil"/>
              <w:left w:val="nil"/>
              <w:bottom w:val="single" w:sz="4" w:space="0" w:color="auto"/>
              <w:right w:val="single" w:sz="4" w:space="0" w:color="auto"/>
            </w:tcBorders>
            <w:vAlign w:val="center"/>
          </w:tcPr>
          <w:p w14:paraId="2405A9B1" w14:textId="163CE510" w:rsidR="002076F9" w:rsidRPr="002076F9" w:rsidRDefault="002076F9" w:rsidP="002076F9">
            <w:pPr>
              <w:jc w:val="center"/>
              <w:rPr>
                <w:sz w:val="20"/>
                <w:szCs w:val="20"/>
              </w:rPr>
            </w:pPr>
            <w:r w:rsidRPr="002076F9">
              <w:rPr>
                <w:sz w:val="20"/>
                <w:szCs w:val="20"/>
                <w:lang w:val="en-GB"/>
              </w:rPr>
              <w:t>1</w:t>
            </w:r>
            <w:r w:rsidR="00401614">
              <w:rPr>
                <w:sz w:val="20"/>
                <w:szCs w:val="20"/>
                <w:lang w:val="uk-UA"/>
              </w:rPr>
              <w:t>.</w:t>
            </w:r>
            <w:r w:rsidRPr="002076F9">
              <w:rPr>
                <w:sz w:val="20"/>
                <w:szCs w:val="20"/>
                <w:lang w:val="en-GB"/>
              </w:rPr>
              <w:t>459</w:t>
            </w:r>
          </w:p>
        </w:tc>
      </w:tr>
      <w:tr w:rsidR="002076F9" w:rsidRPr="002076F9" w14:paraId="3986F952" w14:textId="77777777" w:rsidTr="00704D1D">
        <w:trPr>
          <w:trHeight w:val="315"/>
          <w:jc w:val="center"/>
        </w:trPr>
        <w:tc>
          <w:tcPr>
            <w:tcW w:w="1107" w:type="dxa"/>
            <w:tcBorders>
              <w:top w:val="nil"/>
              <w:left w:val="single" w:sz="4" w:space="0" w:color="auto"/>
              <w:bottom w:val="single" w:sz="4" w:space="0" w:color="auto"/>
              <w:right w:val="single" w:sz="4" w:space="0" w:color="auto"/>
            </w:tcBorders>
            <w:vAlign w:val="center"/>
          </w:tcPr>
          <w:p w14:paraId="5B58A475" w14:textId="77777777" w:rsidR="002076F9" w:rsidRPr="002076F9" w:rsidRDefault="002076F9" w:rsidP="002076F9">
            <w:pPr>
              <w:jc w:val="center"/>
              <w:rPr>
                <w:sz w:val="20"/>
                <w:szCs w:val="20"/>
              </w:rPr>
            </w:pPr>
            <w:r w:rsidRPr="002076F9">
              <w:rPr>
                <w:sz w:val="20"/>
                <w:szCs w:val="20"/>
                <w:lang w:val="en-GB"/>
              </w:rPr>
              <w:t>8</w:t>
            </w:r>
          </w:p>
        </w:tc>
        <w:tc>
          <w:tcPr>
            <w:tcW w:w="1440" w:type="dxa"/>
            <w:tcBorders>
              <w:top w:val="nil"/>
              <w:left w:val="nil"/>
              <w:bottom w:val="single" w:sz="4" w:space="0" w:color="auto"/>
              <w:right w:val="single" w:sz="4" w:space="0" w:color="auto"/>
            </w:tcBorders>
            <w:vAlign w:val="center"/>
          </w:tcPr>
          <w:p w14:paraId="72AA1669" w14:textId="2A0D4303" w:rsidR="002076F9" w:rsidRPr="002076F9" w:rsidRDefault="002076F9" w:rsidP="002076F9">
            <w:pPr>
              <w:jc w:val="center"/>
              <w:rPr>
                <w:sz w:val="20"/>
                <w:szCs w:val="20"/>
              </w:rPr>
            </w:pPr>
            <w:r w:rsidRPr="002076F9">
              <w:rPr>
                <w:sz w:val="20"/>
                <w:szCs w:val="20"/>
                <w:lang w:val="en-GB"/>
              </w:rPr>
              <w:t>3</w:t>
            </w:r>
            <w:r w:rsidR="00401614">
              <w:rPr>
                <w:sz w:val="20"/>
                <w:szCs w:val="20"/>
                <w:lang w:val="uk-UA"/>
              </w:rPr>
              <w:t>.</w:t>
            </w:r>
            <w:r w:rsidRPr="002076F9">
              <w:rPr>
                <w:sz w:val="20"/>
                <w:szCs w:val="20"/>
                <w:lang w:val="en-GB"/>
              </w:rPr>
              <w:t>996</w:t>
            </w:r>
          </w:p>
        </w:tc>
        <w:tc>
          <w:tcPr>
            <w:tcW w:w="1423" w:type="dxa"/>
            <w:tcBorders>
              <w:top w:val="nil"/>
              <w:left w:val="nil"/>
              <w:bottom w:val="single" w:sz="4" w:space="0" w:color="auto"/>
              <w:right w:val="single" w:sz="4" w:space="0" w:color="auto"/>
            </w:tcBorders>
            <w:vAlign w:val="center"/>
          </w:tcPr>
          <w:p w14:paraId="022AA84B" w14:textId="75A32E1A" w:rsidR="002076F9" w:rsidRPr="002076F9" w:rsidRDefault="002076F9" w:rsidP="002076F9">
            <w:pPr>
              <w:jc w:val="center"/>
              <w:rPr>
                <w:sz w:val="20"/>
                <w:szCs w:val="20"/>
              </w:rPr>
            </w:pPr>
            <w:r w:rsidRPr="002076F9">
              <w:rPr>
                <w:sz w:val="20"/>
                <w:szCs w:val="20"/>
                <w:lang w:val="en-GB"/>
              </w:rPr>
              <w:t>1</w:t>
            </w:r>
            <w:r w:rsidR="00401614">
              <w:rPr>
                <w:sz w:val="20"/>
                <w:szCs w:val="20"/>
                <w:lang w:val="uk-UA"/>
              </w:rPr>
              <w:t>.</w:t>
            </w:r>
            <w:r w:rsidRPr="002076F9">
              <w:rPr>
                <w:sz w:val="20"/>
                <w:szCs w:val="20"/>
                <w:lang w:val="en-GB"/>
              </w:rPr>
              <w:t>316</w:t>
            </w:r>
          </w:p>
        </w:tc>
      </w:tr>
    </w:tbl>
    <w:p w14:paraId="0A17A1DA" w14:textId="77777777" w:rsidR="002076F9" w:rsidRPr="002076F9" w:rsidRDefault="002076F9" w:rsidP="002076F9">
      <w:pPr>
        <w:suppressAutoHyphens/>
        <w:spacing w:line="1" w:lineRule="atLeast"/>
        <w:ind w:leftChars="-1" w:hangingChars="1" w:hanging="2"/>
        <w:textDirection w:val="btLr"/>
        <w:textAlignment w:val="top"/>
        <w:outlineLvl w:val="0"/>
        <w:rPr>
          <w:rFonts w:ascii="Times New Roman CYR" w:hAnsi="Times New Roman CYR" w:cs="Times New Roman CYR"/>
          <w:position w:val="-1"/>
          <w:sz w:val="22"/>
          <w:szCs w:val="22"/>
          <w:lang w:val="uk-UA"/>
        </w:rPr>
      </w:pPr>
    </w:p>
    <w:p w14:paraId="47A8D142" w14:textId="77777777" w:rsidR="002076F9" w:rsidRPr="002076F9" w:rsidRDefault="002076F9" w:rsidP="002076F9">
      <w:pPr>
        <w:suppressAutoHyphens/>
        <w:spacing w:after="120" w:line="1" w:lineRule="atLeast"/>
        <w:ind w:leftChars="-1" w:hangingChars="1" w:hanging="2"/>
        <w:jc w:val="both"/>
        <w:textDirection w:val="btLr"/>
        <w:textAlignment w:val="top"/>
        <w:outlineLvl w:val="0"/>
        <w:rPr>
          <w:rFonts w:ascii="Times New Roman CYR" w:hAnsi="Times New Roman CYR" w:cs="Times New Roman CYR"/>
          <w:position w:val="-1"/>
          <w:sz w:val="22"/>
          <w:szCs w:val="22"/>
          <w:lang w:val="en-US"/>
        </w:rPr>
      </w:pPr>
      <w:r w:rsidRPr="002076F9">
        <w:rPr>
          <w:b/>
          <w:position w:val="-1"/>
          <w:sz w:val="22"/>
          <w:szCs w:val="22"/>
          <w:lang w:val="en-US"/>
        </w:rPr>
        <w:t>Obtaining the dependences of the bevel transmissions mass on the values of the gear ratio</w:t>
      </w:r>
    </w:p>
    <w:p w14:paraId="32709922" w14:textId="3CAB2506" w:rsidR="002076F9" w:rsidRDefault="002076F9" w:rsidP="002076F9">
      <w:pPr>
        <w:widowControl w:val="0"/>
        <w:jc w:val="both"/>
        <w:textDirection w:val="btLr"/>
        <w:rPr>
          <w:color w:val="000000"/>
          <w:spacing w:val="2"/>
          <w:sz w:val="22"/>
          <w:szCs w:val="22"/>
          <w:lang w:val="en-US"/>
        </w:rPr>
      </w:pPr>
      <w:r w:rsidRPr="00407C20">
        <w:rPr>
          <w:color w:val="000000"/>
          <w:spacing w:val="2"/>
          <w:sz w:val="22"/>
          <w:szCs w:val="22"/>
          <w:lang w:val="en-US"/>
        </w:rPr>
        <w:t xml:space="preserve">When solving the problem of optimizing a bevel gear relative to the gear ratio, it can be used the simplest (available) method, that is, do not perform a time-consuming calculation of the gear parameters, but use the capabilities of "Autodesk Inventor". We can fix the value of the engagement module and the number of gear teeth </w:t>
      </w:r>
      <w:r w:rsidR="005F2943" w:rsidRPr="005F2943">
        <w:rPr>
          <w:i/>
          <w:iCs/>
          <w:color w:val="000000"/>
          <w:spacing w:val="2"/>
          <w:sz w:val="22"/>
          <w:szCs w:val="22"/>
          <w:lang w:val="en-US"/>
        </w:rPr>
        <w:t>z</w:t>
      </w:r>
      <w:r w:rsidR="005F2943" w:rsidRPr="005F2943">
        <w:rPr>
          <w:color w:val="000000"/>
          <w:spacing w:val="2"/>
          <w:sz w:val="22"/>
          <w:szCs w:val="22"/>
          <w:vertAlign w:val="subscript"/>
          <w:lang w:val="en-US"/>
        </w:rPr>
        <w:t>1</w:t>
      </w:r>
      <w:r w:rsidRPr="00407C20">
        <w:rPr>
          <w:color w:val="000000"/>
          <w:spacing w:val="2"/>
          <w:sz w:val="22"/>
          <w:szCs w:val="22"/>
          <w:lang w:val="en-US"/>
        </w:rPr>
        <w:t xml:space="preserve"> and vary only the number of wheel teeth </w:t>
      </w:r>
      <w:r w:rsidR="005F2943" w:rsidRPr="005F2943">
        <w:rPr>
          <w:i/>
          <w:iCs/>
          <w:color w:val="000000"/>
          <w:spacing w:val="2"/>
          <w:sz w:val="22"/>
          <w:szCs w:val="22"/>
          <w:lang w:val="en-US"/>
        </w:rPr>
        <w:t>z</w:t>
      </w:r>
      <w:r w:rsidR="005F2943">
        <w:rPr>
          <w:color w:val="000000"/>
          <w:spacing w:val="2"/>
          <w:sz w:val="22"/>
          <w:szCs w:val="22"/>
          <w:vertAlign w:val="subscript"/>
          <w:lang w:val="en-US"/>
        </w:rPr>
        <w:t>2</w:t>
      </w:r>
      <w:r w:rsidRPr="00407C20">
        <w:rPr>
          <w:color w:val="000000"/>
          <w:spacing w:val="2"/>
          <w:sz w:val="22"/>
          <w:szCs w:val="22"/>
          <w:lang w:val="en-US"/>
        </w:rPr>
        <w:t xml:space="preserve">, that is, the gear ratio </w:t>
      </w:r>
      <w:r w:rsidR="005F2943" w:rsidRPr="005F2943">
        <w:rPr>
          <w:i/>
          <w:iCs/>
          <w:color w:val="000000"/>
          <w:spacing w:val="2"/>
          <w:sz w:val="22"/>
          <w:szCs w:val="22"/>
          <w:lang w:val="en-US"/>
        </w:rPr>
        <w:t>u</w:t>
      </w:r>
      <w:r w:rsidRPr="00407C20">
        <w:rPr>
          <w:color w:val="000000"/>
          <w:spacing w:val="2"/>
          <w:sz w:val="22"/>
          <w:szCs w:val="22"/>
          <w:lang w:val="en-US"/>
        </w:rPr>
        <w:t>. In the case of using this method, it is obvious that with an increase in the gear ratio, the dimensions of the transmission will increase, and, accordingly, its weight (Fig. 6).</w:t>
      </w:r>
    </w:p>
    <w:p w14:paraId="24AF841F" w14:textId="77777777" w:rsidR="002076F9" w:rsidRPr="00407C20" w:rsidRDefault="002076F9" w:rsidP="002076F9">
      <w:pPr>
        <w:widowControl w:val="0"/>
        <w:tabs>
          <w:tab w:val="left" w:pos="1134"/>
        </w:tabs>
        <w:ind w:firstLine="284"/>
        <w:jc w:val="both"/>
        <w:textDirection w:val="btLr"/>
        <w:rPr>
          <w:color w:val="000000"/>
          <w:spacing w:val="-4"/>
          <w:sz w:val="22"/>
          <w:szCs w:val="22"/>
          <w:lang w:val="en-US"/>
        </w:rPr>
      </w:pPr>
      <w:r w:rsidRPr="00407C20">
        <w:rPr>
          <w:color w:val="000000"/>
          <w:spacing w:val="-4"/>
          <w:sz w:val="22"/>
          <w:szCs w:val="22"/>
          <w:lang w:val="en-US"/>
        </w:rPr>
        <w:t xml:space="preserve">It can be said that the dependencies (Fig. 6) are not correct, since each of the gears (with different </w:t>
      </w:r>
      <w:r w:rsidRPr="00407C20">
        <w:rPr>
          <w:color w:val="000000"/>
          <w:spacing w:val="-4"/>
          <w:sz w:val="22"/>
          <w:szCs w:val="22"/>
          <w:lang w:val="en-US"/>
        </w:rPr>
        <w:lastRenderedPageBreak/>
        <w:t>gear ratios) is designed for different operating conditions (has different load capacities). In reality, it is necessary to solve other problems, namely to design gears (gearboxes) that are designed to operate under the same loads but have different kinematic capabilities (gear ratios). Therefore, we will consider precisely this problem.</w:t>
      </w:r>
    </w:p>
    <w:p w14:paraId="7C6C59C6" w14:textId="77777777" w:rsidR="002076F9" w:rsidRPr="002076F9" w:rsidRDefault="002076F9" w:rsidP="002076F9">
      <w:pPr>
        <w:widowControl w:val="0"/>
        <w:tabs>
          <w:tab w:val="left" w:pos="1134"/>
        </w:tabs>
        <w:ind w:firstLine="284"/>
        <w:jc w:val="both"/>
        <w:textDirection w:val="btLr"/>
        <w:rPr>
          <w:color w:val="000000"/>
          <w:sz w:val="22"/>
          <w:szCs w:val="22"/>
          <w:lang w:val="en-US"/>
        </w:rPr>
      </w:pPr>
      <w:r w:rsidRPr="002076F9">
        <w:rPr>
          <w:color w:val="000000"/>
          <w:sz w:val="22"/>
          <w:szCs w:val="22"/>
          <w:lang w:val="en-US"/>
        </w:rPr>
        <w:t>In the previous section, the mass values for bevel gears (with straight and circular tooth gears) were obtained. With the help of the obtained results, we obtain the dependence of the mass on the gear ratio (Fig. 7).</w:t>
      </w:r>
    </w:p>
    <w:p w14:paraId="63BCE9D4" w14:textId="77777777" w:rsidR="002076F9" w:rsidRPr="002076F9" w:rsidRDefault="002076F9" w:rsidP="002076F9">
      <w:pPr>
        <w:suppressAutoHyphens/>
        <w:spacing w:line="1" w:lineRule="atLeast"/>
        <w:ind w:leftChars="-1" w:left="-2"/>
        <w:jc w:val="both"/>
        <w:textDirection w:val="btLr"/>
        <w:textAlignment w:val="top"/>
        <w:outlineLvl w:val="0"/>
        <w:rPr>
          <w:rFonts w:ascii="Times New Roman CYR" w:hAnsi="Times New Roman CYR" w:cs="Times New Roman CYR"/>
          <w:position w:val="-1"/>
          <w:sz w:val="22"/>
          <w:szCs w:val="22"/>
          <w:lang w:val="uk-UA"/>
        </w:rPr>
      </w:pPr>
    </w:p>
    <w:p w14:paraId="61634F3E" w14:textId="77777777" w:rsidR="002076F9" w:rsidRPr="002076F9" w:rsidRDefault="00000000" w:rsidP="002076F9">
      <w:pPr>
        <w:tabs>
          <w:tab w:val="left" w:pos="0"/>
        </w:tabs>
        <w:suppressAutoHyphens/>
        <w:spacing w:line="1" w:lineRule="atLeast"/>
        <w:ind w:leftChars="-1" w:hangingChars="1" w:hanging="2"/>
        <w:textDirection w:val="btLr"/>
        <w:textAlignment w:val="top"/>
        <w:outlineLvl w:val="0"/>
        <w:rPr>
          <w:rFonts w:ascii="Times New Roman CYR" w:hAnsi="Times New Roman CYR" w:cs="Times New Roman CYR"/>
          <w:position w:val="-1"/>
          <w:sz w:val="22"/>
          <w:szCs w:val="22"/>
          <w:lang w:val="uk-UA"/>
        </w:rPr>
      </w:pPr>
      <w:r>
        <w:rPr>
          <w:noProof/>
          <w:position w:val="-1"/>
        </w:rPr>
      </w:r>
      <w:r>
        <w:rPr>
          <w:noProof/>
          <w:position w:val="-1"/>
        </w:rPr>
        <w:pict w14:anchorId="2EE59E4D">
          <v:group id="Группа 53" o:spid="_x0000_s2069" style="width:225.35pt;height:164.95pt;mso-position-horizontal-relative:char;mso-position-vertical-relative:line" coordorigin="12" coordsize="41174,35851">
            <o:lock v:ext="edit" aspectratio="t"/>
            <v:shape id="Рисунок 2" o:spid="_x0000_s2070" type="#_x0000_t75" style="position:absolute;left:2968;top:2196;width:36386;height:312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">
              <v:imagedata r:id="rId144" o:title="" croptop="2608f" cropbottom="5910f" cropleft="8975f" cropright="2137f"/>
            </v:shape>
            <v:group id="Группа 22" o:spid="_x0000_s2071" style="position:absolute;left:12;width:41174;height:35851" coordorigin="12" coordsize="41173,35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o:lock v:ext="edit" aspectratio="t"/>
              <v:group id="Группа 21" o:spid="_x0000_s2072" style="position:absolute;left:12;width:32922;height:31104" coordorigin="12" coordsize="32922,3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o:lock v:ext="edit" aspectratio="t"/>
                <v:shapetype id="_x0000_t32" coordsize="21600,21600" o:spt="32" o:oned="t" path="m,l21600,21600e" filled="f">
                  <v:path arrowok="t" fillok="f" o:connecttype="none"/>
                  <o:lock v:ext="edit" shapetype="t"/>
                </v:shapetype>
                <v:shape id="Прямая со стрелкой 13" o:spid="_x0000_s2073" type="#_x0000_t32" style="position:absolute;left:4816;width:0;height:3105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" strokeweight="1.25pt">
                  <v:stroke endarrow="classic" endarrowlength="long" joinstyle="miter"/>
                  <o:lock v:ext="edit" aspectratio="t"/>
                </v:shape>
                <v:shapetype id="_x0000_t202" coordsize="21600,21600" o:spt="202" path="m,l,21600r21600,l21600,xe">
                  <v:stroke joinstyle="miter"/>
                  <v:path gradientshapeok="t" o:connecttype="rect"/>
                </v:shapetype>
                <v:shape id="Надпись 2" o:spid="_x0000_s2074" type="#_x0000_t202" style="position:absolute;left:-11395;top:16141;width:26370;height:3556;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" filled="f" stroked="f">
                  <o:lock v:ext="edit" aspectratio="t"/>
                  <v:textbox style="layout-flow:vertical;mso-layout-flow-alt:bottom-to-top">
                    <w:txbxContent>
                      <w:p w14:paraId="47D1EE77" w14:textId="77777777" w:rsidR="002076F9" w:rsidRPr="00807D6F" w:rsidRDefault="002076F9" w:rsidP="002076F9">
                        <w:pPr>
                          <w:pStyle w:val="Figure"/>
                        </w:pPr>
                        <w:r>
                          <w:t>Bevel gears mass</w:t>
                        </w:r>
                        <w:r>
                          <w:rPr>
                            <w:lang w:val="uk-UA"/>
                          </w:rPr>
                          <w:t xml:space="preserve">, </w:t>
                        </w:r>
                        <w:r>
                          <w:t>kg</w:t>
                        </w:r>
                      </w:p>
                    </w:txbxContent>
                  </v:textbox>
                </v:shape>
                <v:shape id="Прямая со стрелкой 16" o:spid="_x0000_s2075" type="#_x0000_t32" style="position:absolute;left:31417;top:7125;width:1517;height:437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" strokeweight="1.25pt">
                  <v:stroke endarrow="block" joinstyle="miter"/>
                  <o:lock v:ext="edit" aspectratio="t"/>
                </v:shape>
                <v:shape id="Надпись 2" o:spid="_x0000_s2076" type="#_x0000_t202" style="position:absolute;left:29510;top:4147;width:3045;height:35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o:lock v:ext="edit" aspectratio="t"/>
                  <v:textbox>
                    <w:txbxContent>
                      <w:p w14:paraId="74268750" w14:textId="77777777" w:rsidR="002076F9" w:rsidRDefault="002076F9" w:rsidP="002076F9">
                        <w:pPr>
                          <w:pStyle w:val="Figure"/>
                        </w:pPr>
                        <w:r>
                          <w:rPr>
                            <w:lang w:val="uk-UA"/>
                          </w:rPr>
                          <w:t>2</w:t>
                        </w:r>
                      </w:p>
                    </w:txbxContent>
                  </v:textbox>
                </v:shape>
              </v:group>
              <v:group id="Группа 20" o:spid="_x0000_s2077" style="position:absolute;left:4868;top:14072;width:36317;height:21779" coordsize="36316,2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o:lock v:ext="edit" aspectratio="t"/>
                <v:shape id="Прямая со стрелкой 3" o:spid="_x0000_s2078" type="#_x0000_t32" style="position:absolute;top:16981;width:36316;height:6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" strokeweight="1.5pt">
                  <v:stroke endarrow="classic" endarrowlength="long" joinstyle="miter"/>
                  <o:lock v:ext="edit" aspectratio="t"/>
                </v:shape>
                <v:shape id="Надпись 2" o:spid="_x0000_s2079" type="#_x0000_t202" style="position:absolute;left:5937;top:18584;width:22270;height:31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o:lock v:ext="edit" aspectratio="t"/>
                  <v:textbox inset="0,0,0,0">
                    <w:txbxContent>
                      <w:p w14:paraId="05CC28A5" w14:textId="77777777" w:rsidR="002076F9" w:rsidRPr="00807D6F" w:rsidRDefault="002076F9" w:rsidP="002076F9">
                        <w:pPr>
                          <w:pStyle w:val="Figure"/>
                        </w:pPr>
                        <w:r>
                          <w:t>Gear ratio</w:t>
                        </w:r>
                      </w:p>
                    </w:txbxContent>
                  </v:textbox>
                </v:shape>
                <v:shape id="Прямая со стрелкой 18" o:spid="_x0000_s2080" type="#_x0000_t32" style="position:absolute;left:27432;width:2114;height:3918;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" strokeweight="1.25pt">
                  <v:stroke endarrow="block" joinstyle="miter"/>
                  <o:lock v:ext="edit" aspectratio="t"/>
                </v:shape>
                <v:shape id="Надпись 2" o:spid="_x0000_s2081" type="#_x0000_t202" style="position:absolute;left:28322;top:3685;width:3046;height:35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o:lock v:ext="edit" aspectratio="t"/>
                  <v:textbox>
                    <w:txbxContent>
                      <w:p w14:paraId="22CB51A9" w14:textId="77777777" w:rsidR="002076F9" w:rsidRDefault="002076F9" w:rsidP="002076F9">
                        <w:pPr>
                          <w:pStyle w:val="Figure"/>
                        </w:pPr>
                        <w:r>
                          <w:rPr>
                            <w:lang w:val="uk-UA"/>
                          </w:rPr>
                          <w:t>1</w:t>
                        </w:r>
                      </w:p>
                    </w:txbxContent>
                  </v:textbox>
                </v:shape>
              </v:group>
            </v:group>
            <w10:anchorlock/>
          </v:group>
        </w:pict>
      </w:r>
    </w:p>
    <w:p w14:paraId="39E3E693" w14:textId="77777777" w:rsidR="002076F9" w:rsidRPr="002076F9" w:rsidRDefault="002076F9" w:rsidP="002076F9">
      <w:pPr>
        <w:ind w:left="686" w:hanging="686"/>
        <w:jc w:val="both"/>
        <w:textDirection w:val="btLr"/>
        <w:rPr>
          <w:color w:val="000000"/>
          <w:sz w:val="22"/>
          <w:szCs w:val="22"/>
          <w:lang w:val="en-US"/>
        </w:rPr>
      </w:pPr>
      <w:r w:rsidRPr="002076F9">
        <w:rPr>
          <w:color w:val="000000"/>
          <w:sz w:val="22"/>
          <w:szCs w:val="22"/>
          <w:lang w:val="en-US"/>
        </w:rPr>
        <w:t>Fig. 6. Dependencies of the mass of the bevel gear on the gear ratio, with a constant value of the module:</w:t>
      </w:r>
    </w:p>
    <w:p w14:paraId="77116233" w14:textId="77777777" w:rsidR="002076F9" w:rsidRPr="002076F9" w:rsidRDefault="002076F9" w:rsidP="002076F9">
      <w:pPr>
        <w:widowControl w:val="0"/>
        <w:suppressAutoHyphens/>
        <w:ind w:leftChars="299" w:left="718" w:firstLine="1"/>
        <w:jc w:val="both"/>
        <w:textDirection w:val="btLr"/>
        <w:textAlignment w:val="top"/>
        <w:outlineLvl w:val="0"/>
        <w:rPr>
          <w:position w:val="-1"/>
          <w:sz w:val="22"/>
          <w:szCs w:val="22"/>
          <w:lang w:val="en-US"/>
        </w:rPr>
      </w:pPr>
      <w:r w:rsidRPr="002076F9">
        <w:rPr>
          <w:position w:val="-1"/>
          <w:sz w:val="22"/>
          <w:szCs w:val="22"/>
          <w:lang w:val="en-US"/>
        </w:rPr>
        <w:t>1 – straight-toothed gearing;</w:t>
      </w:r>
    </w:p>
    <w:p w14:paraId="70F145B2" w14:textId="77777777" w:rsidR="002076F9" w:rsidRPr="002076F9" w:rsidRDefault="002076F9" w:rsidP="002076F9">
      <w:pPr>
        <w:widowControl w:val="0"/>
        <w:suppressAutoHyphens/>
        <w:ind w:leftChars="299" w:left="718" w:firstLine="1"/>
        <w:jc w:val="both"/>
        <w:textDirection w:val="btLr"/>
        <w:textAlignment w:val="top"/>
        <w:outlineLvl w:val="0"/>
        <w:rPr>
          <w:position w:val="-1"/>
          <w:sz w:val="22"/>
          <w:szCs w:val="22"/>
          <w:lang w:val="en-US"/>
        </w:rPr>
      </w:pPr>
      <w:r w:rsidRPr="002076F9">
        <w:rPr>
          <w:position w:val="-1"/>
          <w:sz w:val="22"/>
          <w:szCs w:val="22"/>
          <w:lang w:val="en-US"/>
        </w:rPr>
        <w:t>2 – gearing with circular teeth</w:t>
      </w:r>
    </w:p>
    <w:p w14:paraId="730BB193" w14:textId="77777777" w:rsidR="002076F9" w:rsidRPr="002076F9" w:rsidRDefault="002076F9" w:rsidP="002076F9">
      <w:pPr>
        <w:suppressAutoHyphens/>
        <w:spacing w:line="1" w:lineRule="atLeast"/>
        <w:ind w:leftChars="-1" w:hangingChars="1" w:hanging="2"/>
        <w:textDirection w:val="btLr"/>
        <w:textAlignment w:val="top"/>
        <w:outlineLvl w:val="0"/>
        <w:rPr>
          <w:rFonts w:ascii="Times New Roman CYR" w:hAnsi="Times New Roman CYR" w:cs="Times New Roman CYR"/>
          <w:position w:val="-1"/>
          <w:sz w:val="22"/>
          <w:szCs w:val="22"/>
          <w:lang w:val="en-GB"/>
        </w:rPr>
      </w:pPr>
    </w:p>
    <w:p w14:paraId="791D4971" w14:textId="77777777" w:rsidR="002076F9" w:rsidRPr="002076F9" w:rsidRDefault="00000000" w:rsidP="002076F9">
      <w:pPr>
        <w:suppressAutoHyphens/>
        <w:spacing w:line="1" w:lineRule="atLeast"/>
        <w:ind w:leftChars="-1" w:hangingChars="1" w:hanging="2"/>
        <w:textDirection w:val="btLr"/>
        <w:textAlignment w:val="top"/>
        <w:outlineLvl w:val="0"/>
        <w:rPr>
          <w:rFonts w:ascii="Times New Roman CYR" w:hAnsi="Times New Roman CYR" w:cs="Times New Roman CYR"/>
          <w:position w:val="-1"/>
          <w:sz w:val="22"/>
          <w:szCs w:val="22"/>
          <w:lang w:val="uk-UA"/>
        </w:rPr>
      </w:pPr>
      <w:r>
        <w:rPr>
          <w:rFonts w:ascii="Times New Roman CYR" w:hAnsi="Times New Roman CYR" w:cs="Times New Roman CYR"/>
          <w:position w:val="-1"/>
          <w:sz w:val="22"/>
          <w:szCs w:val="22"/>
          <w:lang w:val="uk-UA"/>
        </w:rPr>
      </w:r>
      <w:r>
        <w:rPr>
          <w:rFonts w:ascii="Times New Roman CYR" w:hAnsi="Times New Roman CYR" w:cs="Times New Roman CYR"/>
          <w:position w:val="-1"/>
          <w:sz w:val="22"/>
          <w:szCs w:val="22"/>
          <w:lang w:val="uk-UA"/>
        </w:rPr>
        <w:pict w14:anchorId="39F6B030">
          <v:group id="Группа 42" o:spid="_x0000_s2058" style="width:215.15pt;height:170.2pt;mso-position-horizontal-relative:char;mso-position-vertical-relative:line" coordorigin="5505" coordsize="40418,35738">
            <o:lock v:ext="edit" aspectratio="t"/>
            <v:shape id="Прямая со стрелкой 5" o:spid="_x0000_s2059" type="#_x0000_t32" style="position:absolute;left:9601;width:0;height:3105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" strokeweight="1.25pt">
              <v:stroke endarrow="classic" endarrowlength="long" joinstyle="miter"/>
              <o:lock v:ext="edit" aspectratio="t"/>
            </v:shape>
            <v:shape id="Надпись 2" o:spid="_x0000_s2060" type="#_x0000_t202" style="position:absolute;left:-5858;top:16874;width:26364;height:3637;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" filled="f" stroked="f">
              <o:lock v:ext="edit" aspectratio="t"/>
              <v:textbox style="layout-flow:vertical;mso-layout-flow-alt:bottom-to-top" inset="0,0,0,0">
                <w:txbxContent>
                  <w:p w14:paraId="7A600C04" w14:textId="77777777" w:rsidR="002076F9" w:rsidRPr="00807D6F" w:rsidRDefault="002076F9" w:rsidP="002076F9">
                    <w:pPr>
                      <w:pStyle w:val="Figure"/>
                    </w:pPr>
                    <w:r>
                      <w:t>Bevel gear mass</w:t>
                    </w:r>
                    <w:r>
                      <w:rPr>
                        <w:lang w:val="uk-UA"/>
                      </w:rPr>
                      <w:t xml:space="preserve">, </w:t>
                    </w:r>
                    <w:r>
                      <w:t>kg</w:t>
                    </w:r>
                  </w:p>
                </w:txbxContent>
              </v:textbox>
            </v:shape>
            <v:group id="Группа 11" o:spid="_x0000_s2061" style="position:absolute;left:8710;top:1781;width:37213;height:33957" coordsize="37212,3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o:lock v:ext="edit" aspectratio="t"/>
              <v:shape id="Рисунок 1" o:spid="_x0000_s2062" type="#_x0000_t75" style="position:absolute;width:36195;height:320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">
                <v:imagedata r:id="rId145" o:title="" croptop="2364f" cropbottom="4886f" cropleft="9336f" cropright="959f"/>
              </v:shape>
              <v:shape id="Прямая со стрелкой 4" o:spid="_x0000_s2063" type="#_x0000_t32" style="position:absolute;left:890;top:29391;width:36322;height:6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" strokeweight="1.5pt">
                <v:stroke endarrow="classic" endarrowlength="long" joinstyle="miter"/>
                <o:lock v:ext="edit" aspectratio="t"/>
              </v:shape>
              <v:shape id="Прямая со стрелкой 6" o:spid="_x0000_s2064" type="#_x0000_t32" style="position:absolute;left:26363;top:21909;width:1524;height:438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" strokeweight="1.25pt">
                <v:stroke endarrow="block" joinstyle="miter"/>
                <o:lock v:ext="edit" aspectratio="t"/>
              </v:shape>
              <v:shape id="Прямая со стрелкой 7" o:spid="_x0000_s2065" type="#_x0000_t32" style="position:absolute;left:19416;top:9144;width:2286;height:352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" strokeweight="1.25pt">
                <v:stroke endarrow="block" joinstyle="miter"/>
                <o:lock v:ext="edit" aspectratio="t"/>
              </v:shape>
              <v:shape id="Надпись 2" o:spid="_x0000_s2066" type="#_x0000_t202" style="position:absolute;left:17094;top:11456;width:1136;height:358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" filled="f" stroked="f">
                <o:lock v:ext="edit" aspectratio="t"/>
                <v:textbox inset="0,0,0,0">
                  <w:txbxContent>
                    <w:p w14:paraId="623AEC01" w14:textId="77777777" w:rsidR="002076F9" w:rsidRPr="00222877" w:rsidRDefault="002076F9" w:rsidP="002076F9">
                      <w:pPr>
                        <w:ind w:hanging="2"/>
                        <w:rPr>
                          <w:szCs w:val="28"/>
                        </w:rPr>
                      </w:pPr>
                      <w:r>
                        <w:rPr>
                          <w:szCs w:val="28"/>
                        </w:rPr>
                        <w:t>1</w:t>
                      </w:r>
                    </w:p>
                  </w:txbxContent>
                </v:textbox>
              </v:shape>
              <v:shape id="Надпись 2" o:spid="_x0000_s2067" type="#_x0000_t202" style="position:absolute;left:24692;top:18963;width:1137;height:357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" filled="f" stroked="f">
                <o:lock v:ext="edit" aspectratio="t"/>
                <v:textbox inset="0,0,0,0">
                  <w:txbxContent>
                    <w:p w14:paraId="16858C6E" w14:textId="77777777" w:rsidR="002076F9" w:rsidRDefault="002076F9" w:rsidP="002076F9">
                      <w:pPr>
                        <w:ind w:hanging="2"/>
                        <w:rPr>
                          <w:szCs w:val="28"/>
                        </w:rPr>
                      </w:pPr>
                      <w:r>
                        <w:rPr>
                          <w:szCs w:val="28"/>
                          <w:lang w:val="uk-UA"/>
                        </w:rPr>
                        <w:t>2</w:t>
                      </w:r>
                    </w:p>
                  </w:txbxContent>
                </v:textbox>
              </v:shape>
              <v:shape id="Надпись 2" o:spid="_x0000_s2068" type="#_x0000_t202" style="position:absolute;left:5937;top:30757;width:22276;height:3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o:lock v:ext="edit" aspectratio="t"/>
                <v:textbox inset="0,0,0,0">
                  <w:txbxContent>
                    <w:p w14:paraId="051F36E8" w14:textId="77777777" w:rsidR="002076F9" w:rsidRPr="00807D6F" w:rsidRDefault="002076F9" w:rsidP="002076F9">
                      <w:pPr>
                        <w:ind w:hanging="2"/>
                      </w:pPr>
                      <w:r>
                        <w:t xml:space="preserve">      Gear </w:t>
                      </w:r>
                      <w:proofErr w:type="spellStart"/>
                      <w:r>
                        <w:t>ratio</w:t>
                      </w:r>
                      <w:proofErr w:type="spellEnd"/>
                    </w:p>
                  </w:txbxContent>
                </v:textbox>
              </v:shape>
            </v:group>
            <w10:anchorlock/>
          </v:group>
        </w:pict>
      </w:r>
    </w:p>
    <w:p w14:paraId="73976484" w14:textId="77777777" w:rsidR="002076F9" w:rsidRPr="002076F9" w:rsidRDefault="002076F9" w:rsidP="002076F9">
      <w:pPr>
        <w:ind w:left="686" w:hanging="686"/>
        <w:jc w:val="both"/>
        <w:textDirection w:val="btLr"/>
        <w:rPr>
          <w:color w:val="000000"/>
          <w:sz w:val="22"/>
          <w:szCs w:val="22"/>
          <w:lang w:val="en-US"/>
        </w:rPr>
      </w:pPr>
      <w:r w:rsidRPr="002076F9">
        <w:rPr>
          <w:color w:val="000000"/>
          <w:sz w:val="22"/>
          <w:szCs w:val="22"/>
          <w:lang w:val="en-US"/>
        </w:rPr>
        <w:t>Fig. 7. Dependencies of the mass of the bevel gear on the gear ratio, with a constant value of the module:</w:t>
      </w:r>
    </w:p>
    <w:p w14:paraId="11F80E86" w14:textId="77777777" w:rsidR="002076F9" w:rsidRPr="002076F9" w:rsidRDefault="002076F9" w:rsidP="002076F9">
      <w:pPr>
        <w:widowControl w:val="0"/>
        <w:suppressAutoHyphens/>
        <w:ind w:leftChars="299" w:left="718" w:firstLine="1"/>
        <w:jc w:val="both"/>
        <w:textDirection w:val="btLr"/>
        <w:textAlignment w:val="top"/>
        <w:outlineLvl w:val="0"/>
        <w:rPr>
          <w:position w:val="-1"/>
          <w:sz w:val="22"/>
          <w:szCs w:val="22"/>
          <w:lang w:val="en-US"/>
        </w:rPr>
      </w:pPr>
      <w:r w:rsidRPr="002076F9">
        <w:rPr>
          <w:position w:val="-1"/>
          <w:sz w:val="22"/>
          <w:szCs w:val="22"/>
          <w:lang w:val="en-US"/>
        </w:rPr>
        <w:t>1 – straight-toothed gearing;</w:t>
      </w:r>
    </w:p>
    <w:p w14:paraId="7451D3D0" w14:textId="77777777" w:rsidR="002076F9" w:rsidRPr="002076F9" w:rsidRDefault="002076F9" w:rsidP="002076F9">
      <w:pPr>
        <w:widowControl w:val="0"/>
        <w:suppressAutoHyphens/>
        <w:ind w:leftChars="299" w:left="718" w:firstLine="1"/>
        <w:jc w:val="both"/>
        <w:textDirection w:val="btLr"/>
        <w:textAlignment w:val="top"/>
        <w:outlineLvl w:val="0"/>
        <w:rPr>
          <w:position w:val="-1"/>
          <w:sz w:val="22"/>
          <w:szCs w:val="22"/>
          <w:lang w:val="en-US"/>
        </w:rPr>
      </w:pPr>
      <w:r w:rsidRPr="002076F9">
        <w:rPr>
          <w:position w:val="-1"/>
          <w:sz w:val="22"/>
          <w:szCs w:val="22"/>
          <w:lang w:val="en-US"/>
        </w:rPr>
        <w:t>2 – gearing with circular teeth</w:t>
      </w:r>
    </w:p>
    <w:p w14:paraId="0237C80E" w14:textId="0AD9DAFD" w:rsidR="002076F9" w:rsidRDefault="002076F9" w:rsidP="002076F9">
      <w:pPr>
        <w:suppressAutoHyphens/>
        <w:spacing w:line="1" w:lineRule="atLeast"/>
        <w:ind w:leftChars="-1" w:hangingChars="1" w:hanging="2"/>
        <w:textDirection w:val="btLr"/>
        <w:textAlignment w:val="top"/>
        <w:outlineLvl w:val="0"/>
        <w:rPr>
          <w:rFonts w:ascii="Times New Roman CYR" w:hAnsi="Times New Roman CYR" w:cs="Times New Roman CYR"/>
          <w:position w:val="-1"/>
          <w:sz w:val="22"/>
          <w:szCs w:val="22"/>
          <w:lang w:val="en-GB"/>
        </w:rPr>
      </w:pPr>
    </w:p>
    <w:p w14:paraId="62B2DA40" w14:textId="026BA7E3" w:rsidR="00407C20" w:rsidRPr="00407C20" w:rsidRDefault="00407C20" w:rsidP="00407C20">
      <w:pPr>
        <w:pStyle w:val="Body2"/>
        <w:rPr>
          <w:rFonts w:ascii="Times New Roman CYR" w:hAnsi="Times New Roman CYR" w:cs="Times New Roman CYR"/>
          <w:spacing w:val="-2"/>
          <w:position w:val="-1"/>
          <w:lang w:val="en-GB"/>
        </w:rPr>
      </w:pPr>
      <w:r w:rsidRPr="00407C20">
        <w:rPr>
          <w:spacing w:val="-2"/>
        </w:rPr>
        <w:t>Analysing these dependencies, it can immediately be noted that the use of gears with circular teeth is more rational. The mass of the transmission with circular teeth is much smaller, accord</w:t>
      </w:r>
      <w:r w:rsidRPr="00407C20">
        <w:rPr>
          <w:spacing w:val="-2"/>
        </w:rPr>
        <w:t>ingly, the dimensions of the drive, which includes the transmission, will be smaller. The lower weight of a gear with circular teeth can be explained by its greater load capacity, it was previously stated that the load capacity of a gear with circular teeth is approximately 1.5 times greater. That is, with the same dimensions, a bevel gear with circular teeth can transmit 1.5 times more load than a straight-toothed bevel gear.</w:t>
      </w:r>
    </w:p>
    <w:p w14:paraId="31026D5F" w14:textId="77777777" w:rsidR="002076F9" w:rsidRPr="002076F9" w:rsidRDefault="002076F9" w:rsidP="002076F9">
      <w:pPr>
        <w:widowControl w:val="0"/>
        <w:tabs>
          <w:tab w:val="left" w:pos="1134"/>
        </w:tabs>
        <w:ind w:firstLine="284"/>
        <w:jc w:val="both"/>
        <w:textDirection w:val="btLr"/>
        <w:rPr>
          <w:color w:val="000000"/>
          <w:sz w:val="22"/>
          <w:szCs w:val="22"/>
          <w:lang w:val="en-US"/>
        </w:rPr>
      </w:pPr>
      <w:r w:rsidRPr="002076F9">
        <w:rPr>
          <w:rFonts w:ascii="Times New Roman CYR" w:hAnsi="Times New Roman CYR" w:cs="Times New Roman CYR"/>
          <w:sz w:val="22"/>
          <w:szCs w:val="22"/>
          <w:lang w:val="en-GB"/>
        </w:rPr>
        <w:t>T</w:t>
      </w:r>
      <w:r w:rsidRPr="002076F9">
        <w:rPr>
          <w:color w:val="000000"/>
          <w:sz w:val="22"/>
          <w:szCs w:val="22"/>
          <w:lang w:val="en-US"/>
        </w:rPr>
        <w:t>he curve of the mass dependence for the straight-toothed bevel gearing decreases at gear ratios from 2 to 3.15. Then there is a slight increase in mass. That is, we can say that it is most rational to use straight-toothed bevel gearing with a gear ratio from 3.15 to 5.</w:t>
      </w:r>
    </w:p>
    <w:p w14:paraId="452A9667" w14:textId="77777777" w:rsidR="002076F9" w:rsidRPr="002076F9" w:rsidRDefault="002076F9" w:rsidP="002076F9">
      <w:pPr>
        <w:widowControl w:val="0"/>
        <w:tabs>
          <w:tab w:val="left" w:pos="1134"/>
        </w:tabs>
        <w:ind w:firstLine="284"/>
        <w:jc w:val="both"/>
        <w:textDirection w:val="btLr"/>
        <w:rPr>
          <w:color w:val="000000"/>
          <w:sz w:val="22"/>
          <w:szCs w:val="22"/>
          <w:lang w:val="en-US"/>
        </w:rPr>
      </w:pPr>
      <w:r w:rsidRPr="002076F9">
        <w:rPr>
          <w:color w:val="000000"/>
          <w:sz w:val="22"/>
          <w:szCs w:val="22"/>
          <w:lang w:val="en-US"/>
        </w:rPr>
        <w:t>The dependence curve of the mass of a bevel gear with circular teeth drops significantly at values of the gear ratio from 1.6 to 4. That is, it is most rational to use bevel gears with circular teeth with a gear ratio of 4 or more, of course, do not forget that it is not recommended to use for bevel single-stage gearboxes, the gear ratios are greater than 6.3 [14].</w:t>
      </w:r>
    </w:p>
    <w:p w14:paraId="152E70E6" w14:textId="77777777" w:rsidR="0001451F" w:rsidRDefault="0001451F" w:rsidP="0001451F">
      <w:pPr>
        <w:pStyle w:val="Body2"/>
      </w:pPr>
    </w:p>
    <w:p w14:paraId="24D568B7" w14:textId="29BC824A" w:rsidR="00826367" w:rsidRPr="00EF71E8" w:rsidRDefault="003A5B94" w:rsidP="005130B8">
      <w:pPr>
        <w:pStyle w:val="Title2"/>
        <w:rPr>
          <w:lang w:val="uk-UA"/>
        </w:rPr>
      </w:pPr>
      <w:r w:rsidRPr="003A5B94">
        <w:t>Conclusions</w:t>
      </w:r>
    </w:p>
    <w:p w14:paraId="2D21733C" w14:textId="77777777" w:rsidR="002076F9" w:rsidRPr="002076F9" w:rsidRDefault="002076F9" w:rsidP="002076F9">
      <w:pPr>
        <w:suppressAutoHyphens/>
        <w:spacing w:line="1" w:lineRule="atLeast"/>
        <w:ind w:leftChars="-1" w:hangingChars="1" w:hanging="2"/>
        <w:jc w:val="both"/>
        <w:textDirection w:val="btLr"/>
        <w:textAlignment w:val="top"/>
        <w:outlineLvl w:val="0"/>
        <w:rPr>
          <w:position w:val="-1"/>
          <w:sz w:val="22"/>
          <w:szCs w:val="22"/>
          <w:lang w:val="en-GB"/>
        </w:rPr>
      </w:pPr>
      <w:r w:rsidRPr="002076F9">
        <w:rPr>
          <w:position w:val="-1"/>
          <w:sz w:val="22"/>
          <w:szCs w:val="22"/>
          <w:lang w:val="en-GB"/>
        </w:rPr>
        <w:t>The paper analyzes the types of bevel gears. Today, the most common are bevel gears with straight and circular teeth, their relevance is justified by relative ease of manufacture and, in the case of bevel gears with circular teeth, increased load capacity. Therefore, the research was carried out specifically on bevel gears with straight and circular teeth.</w:t>
      </w:r>
    </w:p>
    <w:p w14:paraId="774E9D6F" w14:textId="77777777" w:rsidR="002076F9" w:rsidRPr="002076F9" w:rsidRDefault="002076F9" w:rsidP="002076F9">
      <w:pPr>
        <w:widowControl w:val="0"/>
        <w:tabs>
          <w:tab w:val="left" w:pos="1134"/>
        </w:tabs>
        <w:ind w:firstLine="284"/>
        <w:jc w:val="both"/>
        <w:textDirection w:val="btLr"/>
        <w:rPr>
          <w:color w:val="000000"/>
          <w:sz w:val="22"/>
          <w:szCs w:val="22"/>
          <w:lang w:val="en-US"/>
        </w:rPr>
      </w:pPr>
      <w:r w:rsidRPr="002076F9">
        <w:rPr>
          <w:color w:val="000000"/>
          <w:sz w:val="22"/>
          <w:szCs w:val="22"/>
          <w:lang w:val="en-US"/>
        </w:rPr>
        <w:t>The dependences of the mass of bevel gears on the values of the gear ratio were obtained, while the output data were constant, only the gear ratio changed. The following conclusions can be drawn from the obtained results:</w:t>
      </w:r>
    </w:p>
    <w:p w14:paraId="1DFAA6F5" w14:textId="77777777" w:rsidR="002076F9" w:rsidRPr="002076F9" w:rsidRDefault="002076F9" w:rsidP="002076F9">
      <w:pPr>
        <w:widowControl w:val="0"/>
        <w:tabs>
          <w:tab w:val="left" w:pos="1134"/>
        </w:tabs>
        <w:ind w:firstLine="284"/>
        <w:jc w:val="both"/>
        <w:rPr>
          <w:color w:val="000000"/>
          <w:sz w:val="22"/>
          <w:szCs w:val="22"/>
          <w:lang w:val="en-US"/>
        </w:rPr>
      </w:pPr>
      <w:r w:rsidRPr="002076F9">
        <w:rPr>
          <w:color w:val="000000"/>
          <w:sz w:val="22"/>
          <w:szCs w:val="22"/>
          <w:lang w:val="en-US"/>
        </w:rPr>
        <w:t>– a bevel gear with circular teeth is more optimal (compact) from the point of view of smaller dimensions, with the same load capacity, a gear with circular teeth has less weight than a straight-toothed gear, which confirms the well-known statement;</w:t>
      </w:r>
    </w:p>
    <w:p w14:paraId="33E3D3C1" w14:textId="77777777" w:rsidR="002076F9" w:rsidRPr="002076F9" w:rsidRDefault="002076F9" w:rsidP="002076F9">
      <w:pPr>
        <w:widowControl w:val="0"/>
        <w:tabs>
          <w:tab w:val="left" w:pos="1134"/>
        </w:tabs>
        <w:ind w:firstLine="284"/>
        <w:jc w:val="both"/>
        <w:rPr>
          <w:color w:val="000000"/>
          <w:sz w:val="22"/>
          <w:szCs w:val="22"/>
          <w:lang w:val="en-US"/>
        </w:rPr>
      </w:pPr>
      <w:r w:rsidRPr="002076F9">
        <w:rPr>
          <w:color w:val="000000"/>
          <w:sz w:val="22"/>
          <w:szCs w:val="22"/>
          <w:lang w:val="en-US"/>
        </w:rPr>
        <w:t>– for straight-toothed bevel gears, the most optimal gear ratios are from 3.15 to 5, at these values, the smallest gear mass is observed, with the same load capacity of the gears;</w:t>
      </w:r>
    </w:p>
    <w:p w14:paraId="463F6948" w14:textId="77777777" w:rsidR="002076F9" w:rsidRPr="002076F9" w:rsidRDefault="002076F9" w:rsidP="002076F9">
      <w:pPr>
        <w:widowControl w:val="0"/>
        <w:tabs>
          <w:tab w:val="left" w:pos="1134"/>
        </w:tabs>
        <w:ind w:firstLine="284"/>
        <w:jc w:val="both"/>
        <w:rPr>
          <w:color w:val="000000"/>
          <w:sz w:val="22"/>
          <w:szCs w:val="22"/>
          <w:lang w:val="en-US"/>
        </w:rPr>
      </w:pPr>
      <w:r w:rsidRPr="002076F9">
        <w:rPr>
          <w:color w:val="000000"/>
          <w:sz w:val="22"/>
          <w:szCs w:val="22"/>
          <w:lang w:val="en-US"/>
        </w:rPr>
        <w:t>– </w:t>
      </w:r>
      <w:r w:rsidRPr="00407C20">
        <w:rPr>
          <w:color w:val="000000"/>
          <w:spacing w:val="-2"/>
          <w:sz w:val="22"/>
          <w:szCs w:val="22"/>
          <w:lang w:val="en-US"/>
        </w:rPr>
        <w:t>for gears with circular teeth, gear ratios of 4 or more are most optimal, but do not forget about the recommendations for the rational choice of gear ratio, for the bevel gears, depending on the material of the gear wheels, it is not recommended to choose gear ratios greater than 5 or 6, 3.</w:t>
      </w:r>
    </w:p>
    <w:p w14:paraId="7EB293CD" w14:textId="251FDA40" w:rsidR="00464DE7" w:rsidRDefault="002076F9" w:rsidP="00F1677D">
      <w:pPr>
        <w:pStyle w:val="Body2"/>
      </w:pPr>
      <w:r w:rsidRPr="002076F9">
        <w:t>Using these recommendations regarding the selection of the gear ratio, it is possible to signif</w:t>
      </w:r>
      <w:r w:rsidRPr="002076F9">
        <w:lastRenderedPageBreak/>
        <w:t>icantly optimize the dimensions and mass of the bevel gears, which leads to a reduction in the dimensions of the gearbox and, accordingly, the cost of the entire drive.</w:t>
      </w:r>
    </w:p>
    <w:p w14:paraId="5204912E" w14:textId="77777777" w:rsidR="00B22878" w:rsidRPr="00F92E5B" w:rsidRDefault="00B22878" w:rsidP="00F1677D">
      <w:pPr>
        <w:pStyle w:val="Body2"/>
        <w:rPr>
          <w:spacing w:val="-4"/>
        </w:rPr>
      </w:pPr>
    </w:p>
    <w:p w14:paraId="75A1DB2E" w14:textId="77777777" w:rsidR="00212E41" w:rsidRPr="003A5B94" w:rsidRDefault="00212E41" w:rsidP="009B76E3">
      <w:pPr>
        <w:pStyle w:val="Title2"/>
        <w:rPr>
          <w:rFonts w:eastAsia="Batang"/>
        </w:rPr>
      </w:pPr>
      <w:r w:rsidRPr="003A5B94">
        <w:rPr>
          <w:rFonts w:eastAsia="Batang"/>
        </w:rPr>
        <w:t>Conflict of interests</w:t>
      </w:r>
    </w:p>
    <w:p w14:paraId="5D626959" w14:textId="77777777" w:rsidR="00212E41" w:rsidRPr="003A5B94" w:rsidRDefault="00212E41" w:rsidP="00212E41">
      <w:pPr>
        <w:spacing w:line="260" w:lineRule="exact"/>
        <w:rPr>
          <w:sz w:val="22"/>
          <w:szCs w:val="22"/>
          <w:lang w:val="en-US"/>
        </w:rPr>
      </w:pPr>
      <w:r w:rsidRPr="003A5B94">
        <w:rPr>
          <w:sz w:val="22"/>
          <w:szCs w:val="22"/>
          <w:lang w:val="en-US"/>
        </w:rPr>
        <w:t>The authors declare that there is no conflict of interests regarding the publication of this paper.</w:t>
      </w:r>
    </w:p>
    <w:p w14:paraId="23705C11" w14:textId="77777777" w:rsidR="00212E41" w:rsidRPr="003A5B94" w:rsidRDefault="00212E41" w:rsidP="00212E41">
      <w:pPr>
        <w:spacing w:line="260" w:lineRule="exact"/>
        <w:rPr>
          <w:sz w:val="22"/>
          <w:szCs w:val="22"/>
          <w:lang w:val="en-US"/>
        </w:rPr>
      </w:pPr>
    </w:p>
    <w:p w14:paraId="2888BEC3" w14:textId="77777777" w:rsidR="00FB4015" w:rsidRPr="003A5B94" w:rsidRDefault="00F7544A" w:rsidP="009B76E3">
      <w:pPr>
        <w:pStyle w:val="Title2"/>
      </w:pPr>
      <w:r w:rsidRPr="003A5B94">
        <w:t>References</w:t>
      </w:r>
    </w:p>
    <w:p w14:paraId="71E0C2B0" w14:textId="77777777" w:rsidR="00B22878" w:rsidRPr="00B22878" w:rsidRDefault="00B22878" w:rsidP="00B22878">
      <w:pPr>
        <w:pStyle w:val="11"/>
        <w:numPr>
          <w:ilvl w:val="0"/>
          <w:numId w:val="1"/>
        </w:numPr>
        <w:ind w:left="340" w:hanging="340"/>
        <w:jc w:val="both"/>
      </w:pPr>
      <w:r w:rsidRPr="00B22878">
        <w:rPr>
          <w:lang w:val="uk-UA"/>
        </w:rPr>
        <w:t xml:space="preserve">Kurmaz, L. V. (2010). </w:t>
      </w:r>
      <w:r w:rsidRPr="00B22878">
        <w:rPr>
          <w:i/>
          <w:iCs/>
          <w:lang w:val="uk-UA"/>
        </w:rPr>
        <w:t xml:space="preserve">Basics of designing </w:t>
      </w:r>
      <w:r w:rsidRPr="00B22878">
        <w:rPr>
          <w:i/>
          <w:iCs/>
        </w:rPr>
        <w:t>machine parts: Teaching manual</w:t>
      </w:r>
      <w:r w:rsidRPr="00B22878">
        <w:t>. Publishing House “Textbook of NTU ‘KhPI’”.</w:t>
      </w:r>
    </w:p>
    <w:p w14:paraId="6EE90173" w14:textId="6141B7A0" w:rsidR="00B6158A" w:rsidRPr="00F770A9" w:rsidRDefault="00B22878" w:rsidP="00B22878">
      <w:pPr>
        <w:pStyle w:val="11"/>
        <w:numPr>
          <w:ilvl w:val="0"/>
          <w:numId w:val="1"/>
        </w:numPr>
        <w:ind w:left="340" w:hanging="340"/>
        <w:jc w:val="both"/>
      </w:pPr>
      <w:r w:rsidRPr="00B22878">
        <w:t>Nguyen, K., Nguyen, T., Tran, T., Ho</w:t>
      </w:r>
      <w:r w:rsidR="00B6158A" w:rsidRPr="00F770A9">
        <w:t xml:space="preserve"> </w:t>
      </w:r>
      <w:r w:rsidRPr="00B22878">
        <w:t>K.,</w:t>
      </w:r>
      <w:r w:rsidR="00B6158A" w:rsidRPr="00F770A9">
        <w:t xml:space="preserve"> </w:t>
      </w:r>
      <w:r w:rsidRPr="00B22878">
        <w:t xml:space="preserve">Le,X., &amp; Hoang, T. (2018). Determining optimal gear ratios of a two-stage helical reducer for getting minimal acreage of cross section. </w:t>
      </w:r>
      <w:r w:rsidRPr="00B22878">
        <w:rPr>
          <w:i/>
          <w:iCs/>
        </w:rPr>
        <w:t>MATEC Web of Conferences, 213</w:t>
      </w:r>
      <w:r w:rsidRPr="00B22878">
        <w:t xml:space="preserve">, Article </w:t>
      </w:r>
      <w:r w:rsidRPr="00F770A9">
        <w:t>01008</w:t>
      </w:r>
      <w:r w:rsidRPr="00B22878">
        <w:t>.</w:t>
      </w:r>
    </w:p>
    <w:p w14:paraId="5699D56B" w14:textId="4A0CFA3E" w:rsidR="00B22878" w:rsidRPr="00B22878" w:rsidRDefault="00B6158A" w:rsidP="00B6158A">
      <w:pPr>
        <w:pStyle w:val="11"/>
        <w:ind w:left="340"/>
        <w:jc w:val="both"/>
        <w:rPr>
          <w:spacing w:val="-4"/>
        </w:rPr>
      </w:pPr>
      <w:r w:rsidRPr="00F770A9">
        <w:rPr>
          <w:spacing w:val="-4"/>
        </w:rPr>
        <w:t>https://doi.org/10.1051/matecconf/201821301008</w:t>
      </w:r>
    </w:p>
    <w:p w14:paraId="669D50E5" w14:textId="77777777" w:rsidR="00B22878" w:rsidRPr="00B22878" w:rsidRDefault="00B22878" w:rsidP="00B22878">
      <w:pPr>
        <w:pStyle w:val="11"/>
        <w:numPr>
          <w:ilvl w:val="0"/>
          <w:numId w:val="1"/>
        </w:numPr>
        <w:ind w:left="340" w:hanging="340"/>
        <w:jc w:val="both"/>
      </w:pPr>
      <w:r w:rsidRPr="00B22878">
        <w:t xml:space="preserve">Nguyen, T. H. C., Nguyen, V. N. P., Tran, T. H., &amp; Luu, A. T. (2019). </w:t>
      </w:r>
      <w:r w:rsidRPr="00B22878">
        <w:rPr>
          <w:i/>
          <w:iCs/>
        </w:rPr>
        <w:t>A study on calculation of optimum gear ratios of a two-stage helical gearbox with second stage double gear sets</w:t>
      </w:r>
      <w:r w:rsidRPr="00B22878">
        <w:t>.</w:t>
      </w:r>
    </w:p>
    <w:p w14:paraId="3C355807" w14:textId="77777777" w:rsidR="00B22878" w:rsidRPr="00B22878" w:rsidRDefault="00B22878" w:rsidP="00B22878">
      <w:pPr>
        <w:pStyle w:val="11"/>
        <w:numPr>
          <w:ilvl w:val="0"/>
          <w:numId w:val="1"/>
        </w:numPr>
        <w:ind w:left="340" w:hanging="340"/>
        <w:jc w:val="both"/>
      </w:pPr>
      <w:r w:rsidRPr="00B22878">
        <w:t xml:space="preserve">Tuan, N. K., &amp; Pi, V. N. (2019). Optimum calculation of partial transmission ratios of mechanically driven systems using a V-belt and a helical gearbox with first-step double gear sets. </w:t>
      </w:r>
      <w:r w:rsidRPr="00B22878">
        <w:rPr>
          <w:i/>
          <w:iCs/>
        </w:rPr>
        <w:t>International Journal of Mechanical Engineering and Robotics Research</w:t>
      </w:r>
      <w:r w:rsidRPr="00B22878">
        <w:t xml:space="preserve">, </w:t>
      </w:r>
      <w:r w:rsidRPr="00B22878">
        <w:rPr>
          <w:b/>
          <w:bCs/>
        </w:rPr>
        <w:t>8</w:t>
      </w:r>
      <w:r w:rsidRPr="00B22878">
        <w:t>, 323–326.</w:t>
      </w:r>
    </w:p>
    <w:p w14:paraId="657EE187" w14:textId="77777777" w:rsidR="00B22878" w:rsidRPr="00B22878" w:rsidRDefault="00B22878" w:rsidP="00B22878">
      <w:pPr>
        <w:pStyle w:val="11"/>
        <w:numPr>
          <w:ilvl w:val="0"/>
          <w:numId w:val="1"/>
        </w:numPr>
        <w:ind w:left="340" w:hanging="340"/>
        <w:jc w:val="both"/>
      </w:pPr>
      <w:r w:rsidRPr="00B22878">
        <w:t xml:space="preserve">Zeng, H., et al. (2022). Optimized design of straight bevel gear tooth root transition surface. </w:t>
      </w:r>
      <w:r w:rsidRPr="00B22878">
        <w:rPr>
          <w:i/>
          <w:iCs/>
        </w:rPr>
        <w:t xml:space="preserve">Structural and Multidisciplinary Optimization, </w:t>
      </w:r>
      <w:r w:rsidRPr="00B22878">
        <w:rPr>
          <w:b/>
          <w:bCs/>
          <w:i/>
          <w:iCs/>
        </w:rPr>
        <w:t>65</w:t>
      </w:r>
      <w:r w:rsidRPr="00B22878">
        <w:rPr>
          <w:b/>
          <w:bCs/>
        </w:rPr>
        <w:t>(1),</w:t>
      </w:r>
      <w:r w:rsidRPr="00B22878">
        <w:t xml:space="preserve"> 1–15.</w:t>
      </w:r>
    </w:p>
    <w:p w14:paraId="4F9EE1D7" w14:textId="77777777" w:rsidR="00B22878" w:rsidRPr="00B22878" w:rsidRDefault="00B22878" w:rsidP="00B22878">
      <w:pPr>
        <w:pStyle w:val="11"/>
        <w:numPr>
          <w:ilvl w:val="0"/>
          <w:numId w:val="1"/>
        </w:numPr>
        <w:ind w:left="340" w:hanging="340"/>
        <w:jc w:val="both"/>
      </w:pPr>
      <w:r w:rsidRPr="00B22878">
        <w:t xml:space="preserve">Su, Y., Yao, L., &amp; Zhang, J. (2021). Contact dynamics analysis of nutation drive with double circular-arc spiral bevel gear based on mathematical modeling and numerical simulation. </w:t>
      </w:r>
      <w:r w:rsidRPr="00B22878">
        <w:rPr>
          <w:i/>
          <w:iCs/>
        </w:rPr>
        <w:t xml:space="preserve">Mechanical Sciences, </w:t>
      </w:r>
      <w:r w:rsidRPr="00B22878">
        <w:rPr>
          <w:b/>
          <w:bCs/>
          <w:i/>
          <w:iCs/>
        </w:rPr>
        <w:t>12</w:t>
      </w:r>
      <w:r w:rsidRPr="00B22878">
        <w:rPr>
          <w:b/>
          <w:bCs/>
        </w:rPr>
        <w:t>(1),</w:t>
      </w:r>
      <w:r w:rsidRPr="00B22878">
        <w:t xml:space="preserve"> 185–192.</w:t>
      </w:r>
    </w:p>
    <w:p w14:paraId="1D4AE13B" w14:textId="77777777" w:rsidR="00B22878" w:rsidRPr="00B22878" w:rsidRDefault="00B22878" w:rsidP="00B22878">
      <w:pPr>
        <w:pStyle w:val="11"/>
        <w:numPr>
          <w:ilvl w:val="0"/>
          <w:numId w:val="1"/>
        </w:numPr>
        <w:ind w:left="340" w:hanging="340"/>
        <w:jc w:val="both"/>
      </w:pPr>
      <w:r w:rsidRPr="00B22878">
        <w:t xml:space="preserve">Hou, X., et al. (2022). Transmission efficiency optimal design of spiral bevel gear based on hybrid PSOGSA (particle swarm optimization–gravitational search algorithm) method. </w:t>
      </w:r>
      <w:r w:rsidRPr="00B22878">
        <w:rPr>
          <w:i/>
          <w:iCs/>
        </w:rPr>
        <w:t xml:space="preserve">Applied Sciences, </w:t>
      </w:r>
      <w:r w:rsidRPr="00B22878">
        <w:rPr>
          <w:b/>
          <w:bCs/>
          <w:i/>
          <w:iCs/>
        </w:rPr>
        <w:t>12</w:t>
      </w:r>
      <w:r w:rsidRPr="00B22878">
        <w:rPr>
          <w:b/>
          <w:bCs/>
        </w:rPr>
        <w:t>(19),</w:t>
      </w:r>
      <w:r w:rsidRPr="00B22878">
        <w:t xml:space="preserve"> 10140. https://doi.org/10.3390/app121910140</w:t>
      </w:r>
    </w:p>
    <w:p w14:paraId="5CAF4C07" w14:textId="355B89AB" w:rsidR="00B22878" w:rsidRPr="00B22878" w:rsidRDefault="00B22878" w:rsidP="00B22878">
      <w:pPr>
        <w:pStyle w:val="11"/>
        <w:numPr>
          <w:ilvl w:val="0"/>
          <w:numId w:val="1"/>
        </w:numPr>
        <w:ind w:left="340" w:hanging="340"/>
        <w:jc w:val="both"/>
      </w:pPr>
      <w:r w:rsidRPr="00B22878">
        <w:t xml:space="preserve">Brecher, C., Klocke, F., Brumm, M., &amp; Hardjosuwito, A. (2013). Analysis and optimization of bevel gear cutting processes by means of manufacturing simulation. In </w:t>
      </w:r>
      <w:r w:rsidRPr="00B22878">
        <w:rPr>
          <w:i/>
          <w:iCs/>
        </w:rPr>
        <w:t>Manufacturing Systems</w:t>
      </w:r>
      <w:r w:rsidRPr="00B22878">
        <w:t xml:space="preserve"> 271–284. Springer. </w:t>
      </w:r>
      <w:hyperlink r:id="rId146" w:tgtFrame="_new" w:history="1">
        <w:r w:rsidRPr="00B22878">
          <w:rPr>
            <w:rStyle w:val="af1"/>
            <w:color w:val="auto"/>
            <w:u w:val="none"/>
          </w:rPr>
          <w:t>https://doi.org/10.1007/978-3-642-34336-0_18</w:t>
        </w:r>
      </w:hyperlink>
    </w:p>
    <w:p w14:paraId="4C04A034" w14:textId="77777777" w:rsidR="00B22878" w:rsidRPr="00B22878" w:rsidRDefault="00B22878" w:rsidP="00B22878">
      <w:pPr>
        <w:pStyle w:val="11"/>
        <w:numPr>
          <w:ilvl w:val="0"/>
          <w:numId w:val="1"/>
        </w:numPr>
        <w:ind w:left="340" w:hanging="340"/>
        <w:jc w:val="both"/>
      </w:pPr>
      <w:r w:rsidRPr="00B22878">
        <w:t xml:space="preserve">Rai, P., &amp; Barman, A. (2020). Optimizing the design of straight bevel gear with reduced scoring effect. </w:t>
      </w:r>
      <w:r w:rsidRPr="00B22878">
        <w:rPr>
          <w:i/>
          <w:iCs/>
        </w:rPr>
        <w:t>Engineering Computations</w:t>
      </w:r>
      <w:r w:rsidRPr="00B22878">
        <w:t xml:space="preserve">. Advance online publication. </w:t>
      </w:r>
      <w:hyperlink r:id="rId147" w:tgtFrame="_new" w:history="1">
        <w:r w:rsidRPr="00B22878">
          <w:rPr>
            <w:rStyle w:val="af1"/>
            <w:color w:val="auto"/>
            <w:u w:val="none"/>
          </w:rPr>
          <w:t>https://doi.org/10.1108/EC-06-2019-0250</w:t>
        </w:r>
      </w:hyperlink>
    </w:p>
    <w:p w14:paraId="6882C7CD" w14:textId="77777777" w:rsidR="00B22878" w:rsidRPr="00B22878" w:rsidRDefault="00B22878" w:rsidP="00B22878">
      <w:pPr>
        <w:pStyle w:val="11"/>
        <w:numPr>
          <w:ilvl w:val="0"/>
          <w:numId w:val="1"/>
        </w:numPr>
        <w:ind w:left="340" w:hanging="340"/>
        <w:jc w:val="both"/>
      </w:pPr>
      <w:r w:rsidRPr="00B22878">
        <w:t xml:space="preserve">Li, F., Wang, S., Chen, P., Li, Z., Li, L., &amp; Zou, H. (2022). Optimization of high-efficiency tooth surface accuracy of spiral bevel gears considering machine-tool motion errors. </w:t>
      </w:r>
      <w:r w:rsidRPr="00B22878">
        <w:rPr>
          <w:i/>
          <w:iCs/>
        </w:rPr>
        <w:t xml:space="preserve">Proceedings of the Institution of Mechanical Engineers, Part E: </w:t>
      </w:r>
      <w:r w:rsidRPr="00B22878">
        <w:rPr>
          <w:i/>
          <w:iCs/>
        </w:rPr>
        <w:t>Journal of Process Mechanical Engineering</w:t>
      </w:r>
      <w:r w:rsidRPr="00B22878">
        <w:t xml:space="preserve">. </w:t>
      </w:r>
      <w:hyperlink r:id="rId148" w:tgtFrame="_new" w:history="1">
        <w:r w:rsidRPr="00B22878">
          <w:rPr>
            <w:rStyle w:val="af1"/>
            <w:color w:val="auto"/>
            <w:u w:val="none"/>
          </w:rPr>
          <w:t>https://doi.org/10.1177/09544089221113639</w:t>
        </w:r>
      </w:hyperlink>
    </w:p>
    <w:p w14:paraId="7C37E64D" w14:textId="77777777" w:rsidR="00B22878" w:rsidRPr="00B22878" w:rsidRDefault="00B22878" w:rsidP="00B22878">
      <w:pPr>
        <w:pStyle w:val="11"/>
        <w:numPr>
          <w:ilvl w:val="0"/>
          <w:numId w:val="1"/>
        </w:numPr>
        <w:ind w:left="340" w:hanging="340"/>
        <w:jc w:val="both"/>
      </w:pPr>
      <w:r w:rsidRPr="00B22878">
        <w:t xml:space="preserve">Voropay, A., Koriak, O., Bogdan, D., &amp; Neskreba, E. (2023). Optimization of key gear parameters to reduce weight. </w:t>
      </w:r>
      <w:r w:rsidRPr="00B22878">
        <w:rPr>
          <w:i/>
          <w:iCs/>
        </w:rPr>
        <w:t xml:space="preserve">Automobile Transport, </w:t>
      </w:r>
      <w:r w:rsidRPr="00B22878">
        <w:rPr>
          <w:b/>
          <w:bCs/>
          <w:i/>
          <w:iCs/>
        </w:rPr>
        <w:t>52</w:t>
      </w:r>
      <w:r w:rsidRPr="00B22878">
        <w:rPr>
          <w:b/>
          <w:bCs/>
        </w:rPr>
        <w:t>,</w:t>
      </w:r>
      <w:r w:rsidRPr="00B22878">
        <w:t xml:space="preserve"> 32–40. </w:t>
      </w:r>
      <w:hyperlink r:id="rId149" w:tgtFrame="_new" w:history="1">
        <w:r w:rsidRPr="00B22878">
          <w:rPr>
            <w:rStyle w:val="af1"/>
            <w:color w:val="auto"/>
            <w:u w:val="none"/>
          </w:rPr>
          <w:t>https://doi.org/10.30977/AT.2219-8342.2023.52.0.04</w:t>
        </w:r>
      </w:hyperlink>
    </w:p>
    <w:p w14:paraId="078B0838" w14:textId="287ABF47" w:rsidR="00B22878" w:rsidRPr="00B22878" w:rsidRDefault="00B22878" w:rsidP="00B22878">
      <w:pPr>
        <w:pStyle w:val="11"/>
        <w:numPr>
          <w:ilvl w:val="0"/>
          <w:numId w:val="1"/>
        </w:numPr>
        <w:ind w:left="340" w:hanging="340"/>
        <w:jc w:val="both"/>
      </w:pPr>
      <w:r w:rsidRPr="00B22878">
        <w:t>Autodesk. (20</w:t>
      </w:r>
      <w:r w:rsidR="00494CF2">
        <w:t>18</w:t>
      </w:r>
      <w:r w:rsidRPr="00B22878">
        <w:t xml:space="preserve">). </w:t>
      </w:r>
      <w:r w:rsidRPr="00B22878">
        <w:rPr>
          <w:i/>
          <w:iCs/>
        </w:rPr>
        <w:t>Design wizard</w:t>
      </w:r>
      <w:r w:rsidRPr="00B22878">
        <w:t xml:space="preserve">. </w:t>
      </w:r>
      <w:hyperlink r:id="rId150" w:history="1">
        <w:r w:rsidR="00494CF2" w:rsidRPr="00B22878">
          <w:rPr>
            <w:rStyle w:val="af1"/>
            <w:color w:val="auto"/>
            <w:u w:val="none"/>
          </w:rPr>
          <w:t>https://knowledge.autodesk.com/support/inventor/learn-explore/caas/CloudHelp/cloudhelp/2018/</w:t>
        </w:r>
      </w:hyperlink>
      <w:r w:rsidR="00494CF2">
        <w:t xml:space="preserve"> </w:t>
      </w:r>
      <w:r w:rsidRPr="00B22878">
        <w:t>Inventor-Help/files/GUID-24104648-BE41-49C7-9DD0-1AF2BAFC102E-htm.html</w:t>
      </w:r>
    </w:p>
    <w:p w14:paraId="7BC703B6" w14:textId="43503AD0" w:rsidR="00B22878" w:rsidRPr="00B22878" w:rsidRDefault="00B22878" w:rsidP="00B22878">
      <w:pPr>
        <w:pStyle w:val="11"/>
        <w:numPr>
          <w:ilvl w:val="0"/>
          <w:numId w:val="1"/>
        </w:numPr>
        <w:ind w:left="340" w:hanging="340"/>
        <w:jc w:val="both"/>
      </w:pPr>
      <w:r w:rsidRPr="00B22878">
        <w:t xml:space="preserve">Momot, D. I., &amp; Sharapata, A. S. (2007). </w:t>
      </w:r>
      <w:r w:rsidRPr="00B22878">
        <w:rPr>
          <w:i/>
          <w:iCs/>
        </w:rPr>
        <w:t>Gear drives. Strength calculation</w:t>
      </w:r>
      <w:r w:rsidRPr="00B22878">
        <w:t>. Publishing House.</w:t>
      </w:r>
    </w:p>
    <w:p w14:paraId="1CE6663D" w14:textId="77777777" w:rsidR="00B22878" w:rsidRPr="00B22878" w:rsidRDefault="00B22878" w:rsidP="00B22878">
      <w:pPr>
        <w:pStyle w:val="11"/>
        <w:numPr>
          <w:ilvl w:val="0"/>
          <w:numId w:val="1"/>
        </w:numPr>
        <w:ind w:left="340" w:hanging="340"/>
        <w:jc w:val="both"/>
        <w:rPr>
          <w:lang w:val="uk-UA"/>
        </w:rPr>
      </w:pPr>
      <w:r w:rsidRPr="00B22878">
        <w:t xml:space="preserve">Stadnyk, V. A. (2012). </w:t>
      </w:r>
      <w:r w:rsidRPr="00B22878">
        <w:rPr>
          <w:i/>
          <w:iCs/>
        </w:rPr>
        <w:t>Machine parts: A course of lectures</w:t>
      </w:r>
      <w:r w:rsidRPr="00B22878">
        <w:t>. Publishing</w:t>
      </w:r>
      <w:r w:rsidRPr="00B22878">
        <w:rPr>
          <w:lang w:val="uk-UA"/>
        </w:rPr>
        <w:t xml:space="preserve"> House NTU “KPI”.</w:t>
      </w:r>
    </w:p>
    <w:p w14:paraId="1C9A46DF" w14:textId="77777777" w:rsidR="00A0788E" w:rsidRDefault="00A0788E" w:rsidP="00A0788E">
      <w:pPr>
        <w:widowControl w:val="0"/>
        <w:tabs>
          <w:tab w:val="left" w:pos="993"/>
        </w:tabs>
        <w:rPr>
          <w:b/>
          <w:kern w:val="36"/>
          <w:sz w:val="20"/>
          <w:szCs w:val="20"/>
          <w:lang w:val="en-US"/>
        </w:rPr>
      </w:pPr>
    </w:p>
    <w:p w14:paraId="5C7E7469" w14:textId="50309C6B" w:rsidR="00F1677D" w:rsidRPr="00407C20" w:rsidRDefault="00F1677D" w:rsidP="00F1677D">
      <w:pPr>
        <w:suppressAutoHyphens/>
        <w:spacing w:line="1" w:lineRule="atLeast"/>
        <w:ind w:leftChars="-1" w:hangingChars="1" w:hanging="2"/>
        <w:textDirection w:val="btLr"/>
        <w:textAlignment w:val="top"/>
        <w:outlineLvl w:val="0"/>
        <w:rPr>
          <w:position w:val="-1"/>
          <w:sz w:val="20"/>
          <w:szCs w:val="20"/>
          <w:lang w:val="en-US" w:eastAsia="en-US"/>
        </w:rPr>
      </w:pPr>
      <w:bookmarkStart w:id="9" w:name="_Hlk200521085"/>
      <w:r w:rsidRPr="00F1677D">
        <w:rPr>
          <w:b/>
          <w:iCs/>
          <w:color w:val="000000"/>
          <w:position w:val="-1"/>
          <w:sz w:val="20"/>
          <w:szCs w:val="20"/>
          <w:lang w:val="en-US" w:eastAsia="en-US"/>
        </w:rPr>
        <w:t>Voropay</w:t>
      </w:r>
      <w:r w:rsidRPr="00F1677D">
        <w:rPr>
          <w:b/>
          <w:iCs/>
          <w:color w:val="000000"/>
          <w:position w:val="-1"/>
          <w:sz w:val="20"/>
          <w:szCs w:val="20"/>
          <w:lang w:val="uk-UA" w:eastAsia="en-US"/>
        </w:rPr>
        <w:t xml:space="preserve"> </w:t>
      </w:r>
      <w:r w:rsidRPr="00F1677D">
        <w:rPr>
          <w:b/>
          <w:iCs/>
          <w:color w:val="000000"/>
          <w:position w:val="-1"/>
          <w:sz w:val="20"/>
          <w:szCs w:val="20"/>
          <w:lang w:val="en-US" w:eastAsia="en-US"/>
        </w:rPr>
        <w:t>Alexey</w:t>
      </w:r>
      <w:r w:rsidRPr="00F1677D">
        <w:rPr>
          <w:b/>
          <w:iCs/>
          <w:color w:val="000000"/>
          <w:position w:val="-1"/>
          <w:sz w:val="20"/>
          <w:szCs w:val="20"/>
          <w:vertAlign w:val="superscript"/>
          <w:lang w:val="en-US" w:eastAsia="en-US"/>
        </w:rPr>
        <w:t>1</w:t>
      </w:r>
      <w:r w:rsidRPr="00F1677D">
        <w:rPr>
          <w:b/>
          <w:color w:val="000000"/>
          <w:position w:val="-1"/>
          <w:sz w:val="20"/>
          <w:szCs w:val="20"/>
          <w:lang w:val="en-US"/>
        </w:rPr>
        <w:t xml:space="preserve">, </w:t>
      </w:r>
      <w:r w:rsidR="00DF76F8" w:rsidRPr="00F1677D">
        <w:rPr>
          <w:iCs/>
          <w:color w:val="000000"/>
          <w:position w:val="-1"/>
          <w:sz w:val="20"/>
          <w:szCs w:val="20"/>
          <w:lang w:val="en-US" w:eastAsia="en-US"/>
        </w:rPr>
        <w:t>DSc</w:t>
      </w:r>
      <w:r w:rsidRPr="00F1677D">
        <w:rPr>
          <w:iCs/>
          <w:color w:val="000000"/>
          <w:position w:val="-1"/>
          <w:sz w:val="20"/>
          <w:szCs w:val="20"/>
          <w:lang w:val="en-US" w:eastAsia="en-US"/>
        </w:rPr>
        <w:t xml:space="preserve"> (Eng</w:t>
      </w:r>
      <w:r w:rsidR="00094A5E">
        <w:rPr>
          <w:iCs/>
          <w:color w:val="000000"/>
          <w:position w:val="-1"/>
          <w:sz w:val="20"/>
          <w:szCs w:val="20"/>
          <w:lang w:val="uk-UA" w:eastAsia="en-US"/>
        </w:rPr>
        <w:t>.</w:t>
      </w:r>
      <w:r w:rsidRPr="00F1677D">
        <w:rPr>
          <w:iCs/>
          <w:color w:val="000000"/>
          <w:position w:val="-1"/>
          <w:sz w:val="20"/>
          <w:szCs w:val="20"/>
          <w:lang w:val="en-US" w:eastAsia="en-US"/>
        </w:rPr>
        <w:t xml:space="preserve">), Prof. Department of Machine Elements and Theory of </w:t>
      </w:r>
      <w:r w:rsidRPr="00407C20">
        <w:rPr>
          <w:iCs/>
          <w:position w:val="-1"/>
          <w:sz w:val="20"/>
          <w:szCs w:val="20"/>
          <w:lang w:val="en-US" w:eastAsia="en-US"/>
        </w:rPr>
        <w:t>Mechanisms and Machines</w:t>
      </w:r>
      <w:r w:rsidRPr="00407C20">
        <w:rPr>
          <w:position w:val="-1"/>
          <w:sz w:val="20"/>
          <w:szCs w:val="20"/>
          <w:lang w:val="en-US" w:eastAsia="en-US"/>
        </w:rPr>
        <w:t xml:space="preserve">, </w:t>
      </w:r>
    </w:p>
    <w:p w14:paraId="7A44BD80" w14:textId="6EB222DB" w:rsidR="00F1677D" w:rsidRPr="00407C20" w:rsidRDefault="00F1677D" w:rsidP="00F1677D">
      <w:pPr>
        <w:suppressAutoHyphens/>
        <w:spacing w:line="1" w:lineRule="atLeast"/>
        <w:ind w:leftChars="-1" w:hangingChars="1" w:hanging="2"/>
        <w:textDirection w:val="btLr"/>
        <w:textAlignment w:val="top"/>
        <w:outlineLvl w:val="0"/>
        <w:rPr>
          <w:iCs/>
          <w:position w:val="-1"/>
          <w:sz w:val="20"/>
          <w:szCs w:val="20"/>
          <w:lang w:val="en-US" w:eastAsia="en-US"/>
        </w:rPr>
      </w:pPr>
      <w:r w:rsidRPr="00407C20">
        <w:rPr>
          <w:bCs/>
          <w:iCs/>
          <w:position w:val="-1"/>
          <w:sz w:val="20"/>
          <w:szCs w:val="20"/>
          <w:lang w:val="en-US" w:eastAsia="en-US"/>
        </w:rPr>
        <w:t>Phone</w:t>
      </w:r>
      <w:r w:rsidRPr="00407C20">
        <w:rPr>
          <w:iCs/>
          <w:position w:val="-1"/>
          <w:sz w:val="20"/>
          <w:szCs w:val="20"/>
          <w:lang w:val="en-US" w:eastAsia="en-US"/>
        </w:rPr>
        <w:t>.:  +38</w:t>
      </w:r>
      <w:r w:rsidRPr="00407C20">
        <w:rPr>
          <w:iCs/>
          <w:position w:val="-1"/>
          <w:sz w:val="20"/>
          <w:szCs w:val="20"/>
          <w:lang w:val="uk-UA" w:eastAsia="en-US"/>
        </w:rPr>
        <w:t xml:space="preserve"> (</w:t>
      </w:r>
      <w:r w:rsidRPr="00407C20">
        <w:rPr>
          <w:iCs/>
          <w:position w:val="-1"/>
          <w:sz w:val="20"/>
          <w:szCs w:val="20"/>
          <w:lang w:val="en-US" w:eastAsia="en-US"/>
        </w:rPr>
        <w:t>050</w:t>
      </w:r>
      <w:r w:rsidRPr="00407C20">
        <w:rPr>
          <w:iCs/>
          <w:position w:val="-1"/>
          <w:sz w:val="20"/>
          <w:szCs w:val="20"/>
          <w:lang w:val="uk-UA" w:eastAsia="en-US"/>
        </w:rPr>
        <w:t xml:space="preserve">) </w:t>
      </w:r>
      <w:r w:rsidR="00F57E49">
        <w:rPr>
          <w:iCs/>
          <w:position w:val="-1"/>
          <w:sz w:val="20"/>
          <w:szCs w:val="20"/>
          <w:lang w:val="uk-UA" w:eastAsia="en-US"/>
        </w:rPr>
        <w:t>ХХХ</w:t>
      </w:r>
      <w:r w:rsidR="00F57E49" w:rsidRPr="000D5527">
        <w:rPr>
          <w:iCs/>
          <w:position w:val="-1"/>
          <w:sz w:val="20"/>
          <w:szCs w:val="20"/>
          <w:lang w:val="en-US" w:eastAsia="en-US"/>
        </w:rPr>
        <w:t>-</w:t>
      </w:r>
      <w:r w:rsidR="00F57E49">
        <w:rPr>
          <w:iCs/>
          <w:position w:val="-1"/>
          <w:sz w:val="20"/>
          <w:szCs w:val="20"/>
          <w:lang w:val="uk-UA" w:eastAsia="en-US"/>
        </w:rPr>
        <w:t>ХХ</w:t>
      </w:r>
      <w:r w:rsidR="00F57E49" w:rsidRPr="000D5527">
        <w:rPr>
          <w:iCs/>
          <w:position w:val="-1"/>
          <w:sz w:val="20"/>
          <w:szCs w:val="20"/>
          <w:lang w:val="en-US" w:eastAsia="en-US"/>
        </w:rPr>
        <w:t>-</w:t>
      </w:r>
      <w:r w:rsidR="00F57E49">
        <w:rPr>
          <w:iCs/>
          <w:position w:val="-1"/>
          <w:sz w:val="20"/>
          <w:szCs w:val="20"/>
          <w:lang w:val="uk-UA" w:eastAsia="en-US"/>
        </w:rPr>
        <w:t>ХХ</w:t>
      </w:r>
      <w:r w:rsidRPr="00407C20">
        <w:rPr>
          <w:iCs/>
          <w:position w:val="-1"/>
          <w:sz w:val="20"/>
          <w:szCs w:val="20"/>
          <w:lang w:val="en-US" w:eastAsia="en-US"/>
        </w:rPr>
        <w:t>,</w:t>
      </w:r>
    </w:p>
    <w:p w14:paraId="3A26E424" w14:textId="77777777" w:rsidR="00F1677D" w:rsidRPr="00407C20" w:rsidRDefault="00F1677D" w:rsidP="00F1677D">
      <w:pPr>
        <w:suppressAutoHyphens/>
        <w:spacing w:line="1" w:lineRule="atLeast"/>
        <w:ind w:leftChars="-1" w:hangingChars="1" w:hanging="2"/>
        <w:textDirection w:val="btLr"/>
        <w:textAlignment w:val="top"/>
        <w:outlineLvl w:val="0"/>
        <w:rPr>
          <w:iCs/>
          <w:position w:val="-1"/>
          <w:sz w:val="20"/>
          <w:szCs w:val="20"/>
          <w:lang w:val="en-US" w:eastAsia="en-US"/>
        </w:rPr>
      </w:pPr>
      <w:r w:rsidRPr="00407C20">
        <w:rPr>
          <w:position w:val="-1"/>
          <w:sz w:val="20"/>
          <w:szCs w:val="20"/>
          <w:lang w:val="en-US" w:eastAsia="en-US"/>
        </w:rPr>
        <w:t xml:space="preserve">e-mail: </w:t>
      </w:r>
      <w:hyperlink r:id="rId151" w:history="1">
        <w:r w:rsidRPr="00407C20">
          <w:rPr>
            <w:iCs/>
            <w:position w:val="-1"/>
            <w:sz w:val="20"/>
            <w:szCs w:val="20"/>
            <w:lang w:val="en-US" w:eastAsia="en-US"/>
          </w:rPr>
          <w:t>voropay.alexey@gmail.com</w:t>
        </w:r>
      </w:hyperlink>
      <w:r w:rsidRPr="00407C20">
        <w:rPr>
          <w:iCs/>
          <w:position w:val="-1"/>
          <w:sz w:val="20"/>
          <w:szCs w:val="20"/>
          <w:lang w:val="en-US" w:eastAsia="en-US"/>
        </w:rPr>
        <w:t>,</w:t>
      </w:r>
    </w:p>
    <w:p w14:paraId="010B10AC" w14:textId="77777777" w:rsidR="00F1677D" w:rsidRPr="00407C20" w:rsidRDefault="00F1677D" w:rsidP="00F1677D">
      <w:pPr>
        <w:suppressAutoHyphens/>
        <w:spacing w:line="1" w:lineRule="atLeast"/>
        <w:ind w:leftChars="-1" w:hangingChars="1" w:hanging="2"/>
        <w:textDirection w:val="btLr"/>
        <w:textAlignment w:val="top"/>
        <w:outlineLvl w:val="0"/>
        <w:rPr>
          <w:position w:val="-1"/>
          <w:sz w:val="20"/>
          <w:szCs w:val="20"/>
          <w:lang w:val="en-US"/>
        </w:rPr>
      </w:pPr>
      <w:r w:rsidRPr="00407C20">
        <w:rPr>
          <w:iCs/>
          <w:position w:val="-1"/>
          <w:sz w:val="20"/>
          <w:szCs w:val="20"/>
          <w:lang w:val="en-US" w:eastAsia="en-US"/>
        </w:rPr>
        <w:t xml:space="preserve">ORCID: </w:t>
      </w:r>
      <w:hyperlink r:id="rId152" w:history="1">
        <w:r w:rsidRPr="00407C20">
          <w:rPr>
            <w:iCs/>
            <w:position w:val="-1"/>
            <w:sz w:val="20"/>
            <w:szCs w:val="20"/>
            <w:lang w:val="en-US" w:eastAsia="en-US"/>
          </w:rPr>
          <w:t>https://orcid.org/0000-0003-3396-8803</w:t>
        </w:r>
      </w:hyperlink>
    </w:p>
    <w:p w14:paraId="208B56ED" w14:textId="77777777" w:rsidR="00F1677D" w:rsidRPr="00407C20" w:rsidRDefault="00F1677D" w:rsidP="00F1677D">
      <w:pPr>
        <w:widowControl w:val="0"/>
        <w:tabs>
          <w:tab w:val="num" w:pos="360"/>
        </w:tabs>
        <w:suppressAutoHyphens/>
        <w:spacing w:line="1" w:lineRule="atLeast"/>
        <w:ind w:leftChars="-1" w:hangingChars="1" w:hanging="2"/>
        <w:textDirection w:val="btLr"/>
        <w:textAlignment w:val="top"/>
        <w:outlineLvl w:val="0"/>
        <w:rPr>
          <w:position w:val="-1"/>
          <w:sz w:val="20"/>
          <w:szCs w:val="20"/>
          <w:lang w:val="en-US"/>
        </w:rPr>
      </w:pPr>
      <w:r w:rsidRPr="00407C20">
        <w:rPr>
          <w:b/>
          <w:iCs/>
          <w:position w:val="-1"/>
          <w:sz w:val="20"/>
          <w:szCs w:val="20"/>
          <w:lang w:val="en-US" w:eastAsia="en-US"/>
        </w:rPr>
        <w:t>Neskreba</w:t>
      </w:r>
      <w:r w:rsidRPr="00407C20">
        <w:rPr>
          <w:b/>
          <w:iCs/>
          <w:position w:val="-1"/>
          <w:sz w:val="20"/>
          <w:szCs w:val="20"/>
          <w:lang w:val="uk-UA" w:eastAsia="en-US"/>
        </w:rPr>
        <w:t xml:space="preserve"> </w:t>
      </w:r>
      <w:r w:rsidRPr="00407C20">
        <w:rPr>
          <w:b/>
          <w:iCs/>
          <w:position w:val="-1"/>
          <w:sz w:val="20"/>
          <w:szCs w:val="20"/>
          <w:lang w:val="en-US" w:eastAsia="en-US"/>
        </w:rPr>
        <w:t>Eduard</w:t>
      </w:r>
      <w:r w:rsidRPr="00407C20">
        <w:rPr>
          <w:b/>
          <w:iCs/>
          <w:position w:val="-1"/>
          <w:sz w:val="20"/>
          <w:szCs w:val="20"/>
          <w:vertAlign w:val="superscript"/>
          <w:lang w:val="en-US" w:eastAsia="en-US"/>
        </w:rPr>
        <w:t>1</w:t>
      </w:r>
      <w:r w:rsidRPr="00407C20">
        <w:rPr>
          <w:b/>
          <w:iCs/>
          <w:position w:val="-1"/>
          <w:sz w:val="20"/>
          <w:szCs w:val="20"/>
          <w:lang w:val="en-US" w:eastAsia="en-US"/>
        </w:rPr>
        <w:t xml:space="preserve">, </w:t>
      </w:r>
      <w:r w:rsidRPr="00407C20">
        <w:rPr>
          <w:iCs/>
          <w:position w:val="-1"/>
          <w:sz w:val="20"/>
          <w:szCs w:val="20"/>
          <w:lang w:val="en-US" w:eastAsia="en-US"/>
        </w:rPr>
        <w:t>PhD student. Department of Machine Elements and Theory of Mechanisms and Machines</w:t>
      </w:r>
      <w:r w:rsidRPr="00407C20">
        <w:rPr>
          <w:position w:val="-1"/>
          <w:sz w:val="20"/>
          <w:szCs w:val="20"/>
          <w:lang w:val="en-US"/>
        </w:rPr>
        <w:t>,</w:t>
      </w:r>
    </w:p>
    <w:p w14:paraId="1C927DAB" w14:textId="1155FA67" w:rsidR="00F1677D" w:rsidRPr="00407C20" w:rsidRDefault="00F1677D" w:rsidP="00F1677D">
      <w:pPr>
        <w:widowControl w:val="0"/>
        <w:tabs>
          <w:tab w:val="num" w:pos="360"/>
        </w:tabs>
        <w:suppressAutoHyphens/>
        <w:spacing w:line="1" w:lineRule="atLeast"/>
        <w:ind w:leftChars="-1" w:hangingChars="1" w:hanging="2"/>
        <w:textDirection w:val="btLr"/>
        <w:textAlignment w:val="top"/>
        <w:outlineLvl w:val="0"/>
        <w:rPr>
          <w:iCs/>
          <w:position w:val="-1"/>
          <w:sz w:val="20"/>
          <w:szCs w:val="20"/>
          <w:lang w:val="en-US" w:eastAsia="en-US"/>
        </w:rPr>
      </w:pPr>
      <w:r w:rsidRPr="00407C20">
        <w:rPr>
          <w:bCs/>
          <w:iCs/>
          <w:position w:val="-1"/>
          <w:sz w:val="20"/>
          <w:szCs w:val="20"/>
          <w:lang w:val="en-US" w:eastAsia="en-US"/>
        </w:rPr>
        <w:t>Phone</w:t>
      </w:r>
      <w:r w:rsidRPr="00407C20">
        <w:rPr>
          <w:iCs/>
          <w:position w:val="-1"/>
          <w:sz w:val="20"/>
          <w:szCs w:val="20"/>
          <w:lang w:val="en-US" w:eastAsia="en-US"/>
        </w:rPr>
        <w:t>.: +38</w:t>
      </w:r>
      <w:r w:rsidRPr="00407C20">
        <w:rPr>
          <w:iCs/>
          <w:position w:val="-1"/>
          <w:sz w:val="20"/>
          <w:szCs w:val="20"/>
          <w:lang w:val="uk-UA" w:eastAsia="en-US"/>
        </w:rPr>
        <w:t xml:space="preserve"> (</w:t>
      </w:r>
      <w:r w:rsidRPr="00407C20">
        <w:rPr>
          <w:iCs/>
          <w:position w:val="-1"/>
          <w:sz w:val="20"/>
          <w:szCs w:val="20"/>
          <w:lang w:val="en-US" w:eastAsia="en-US"/>
        </w:rPr>
        <w:t>066</w:t>
      </w:r>
      <w:r w:rsidRPr="00407C20">
        <w:rPr>
          <w:iCs/>
          <w:position w:val="-1"/>
          <w:sz w:val="20"/>
          <w:szCs w:val="20"/>
          <w:lang w:val="uk-UA" w:eastAsia="en-US"/>
        </w:rPr>
        <w:t xml:space="preserve">) </w:t>
      </w:r>
      <w:r w:rsidR="00F57E49">
        <w:rPr>
          <w:iCs/>
          <w:position w:val="-1"/>
          <w:sz w:val="20"/>
          <w:szCs w:val="20"/>
          <w:lang w:val="uk-UA" w:eastAsia="en-US"/>
        </w:rPr>
        <w:t>ХХХ</w:t>
      </w:r>
      <w:r w:rsidR="00F57E49" w:rsidRPr="000D5527">
        <w:rPr>
          <w:iCs/>
          <w:position w:val="-1"/>
          <w:sz w:val="20"/>
          <w:szCs w:val="20"/>
          <w:lang w:val="en-US" w:eastAsia="en-US"/>
        </w:rPr>
        <w:t>-</w:t>
      </w:r>
      <w:r w:rsidR="00F57E49">
        <w:rPr>
          <w:iCs/>
          <w:position w:val="-1"/>
          <w:sz w:val="20"/>
          <w:szCs w:val="20"/>
          <w:lang w:val="uk-UA" w:eastAsia="en-US"/>
        </w:rPr>
        <w:t>ХХ</w:t>
      </w:r>
      <w:r w:rsidR="00F57E49" w:rsidRPr="000D5527">
        <w:rPr>
          <w:iCs/>
          <w:position w:val="-1"/>
          <w:sz w:val="20"/>
          <w:szCs w:val="20"/>
          <w:lang w:val="en-US" w:eastAsia="en-US"/>
        </w:rPr>
        <w:t>-</w:t>
      </w:r>
      <w:r w:rsidR="00F57E49">
        <w:rPr>
          <w:iCs/>
          <w:position w:val="-1"/>
          <w:sz w:val="20"/>
          <w:szCs w:val="20"/>
          <w:lang w:val="uk-UA" w:eastAsia="en-US"/>
        </w:rPr>
        <w:t>ХХ</w:t>
      </w:r>
      <w:r w:rsidRPr="00407C20">
        <w:rPr>
          <w:iCs/>
          <w:position w:val="-1"/>
          <w:sz w:val="20"/>
          <w:szCs w:val="20"/>
          <w:lang w:val="en-US" w:eastAsia="en-US"/>
        </w:rPr>
        <w:t>,</w:t>
      </w:r>
    </w:p>
    <w:p w14:paraId="3AEBD79C" w14:textId="77777777" w:rsidR="00F1677D" w:rsidRPr="00407C20" w:rsidRDefault="00F1677D" w:rsidP="00F1677D">
      <w:pPr>
        <w:widowControl w:val="0"/>
        <w:tabs>
          <w:tab w:val="num" w:pos="360"/>
        </w:tabs>
        <w:suppressAutoHyphens/>
        <w:spacing w:line="1" w:lineRule="atLeast"/>
        <w:ind w:leftChars="-1" w:hangingChars="1" w:hanging="2"/>
        <w:textDirection w:val="btLr"/>
        <w:textAlignment w:val="top"/>
        <w:outlineLvl w:val="0"/>
        <w:rPr>
          <w:iCs/>
          <w:position w:val="-1"/>
          <w:sz w:val="20"/>
          <w:szCs w:val="20"/>
          <w:lang w:val="en-US" w:eastAsia="en-US"/>
        </w:rPr>
      </w:pPr>
      <w:r w:rsidRPr="00407C20">
        <w:rPr>
          <w:iCs/>
          <w:position w:val="-1"/>
          <w:sz w:val="20"/>
          <w:szCs w:val="20"/>
          <w:lang w:val="en-US" w:eastAsia="en-US"/>
        </w:rPr>
        <w:t xml:space="preserve">e-mail: </w:t>
      </w:r>
      <w:hyperlink r:id="rId153" w:history="1">
        <w:r w:rsidRPr="00407C20">
          <w:rPr>
            <w:iCs/>
            <w:position w:val="-1"/>
            <w:sz w:val="20"/>
            <w:szCs w:val="20"/>
            <w:lang w:val="en-US" w:eastAsia="en-US"/>
          </w:rPr>
          <w:t>eeneskreba12@ukr.net</w:t>
        </w:r>
      </w:hyperlink>
      <w:r w:rsidRPr="00407C20">
        <w:rPr>
          <w:iCs/>
          <w:position w:val="-1"/>
          <w:sz w:val="20"/>
          <w:szCs w:val="20"/>
          <w:lang w:val="en-US" w:eastAsia="en-US"/>
        </w:rPr>
        <w:t>,</w:t>
      </w:r>
    </w:p>
    <w:p w14:paraId="04BB4CA3" w14:textId="77777777" w:rsidR="00F1677D" w:rsidRPr="00407C20" w:rsidRDefault="00F1677D" w:rsidP="00F1677D">
      <w:pPr>
        <w:widowControl w:val="0"/>
        <w:tabs>
          <w:tab w:val="num" w:pos="360"/>
        </w:tabs>
        <w:suppressAutoHyphens/>
        <w:spacing w:line="1" w:lineRule="atLeast"/>
        <w:ind w:leftChars="-1" w:hangingChars="1" w:hanging="2"/>
        <w:textDirection w:val="btLr"/>
        <w:textAlignment w:val="top"/>
        <w:outlineLvl w:val="0"/>
        <w:rPr>
          <w:position w:val="-1"/>
          <w:sz w:val="20"/>
          <w:szCs w:val="20"/>
          <w:lang w:val="en-US"/>
        </w:rPr>
      </w:pPr>
      <w:r w:rsidRPr="00407C20">
        <w:rPr>
          <w:iCs/>
          <w:position w:val="-1"/>
          <w:sz w:val="20"/>
          <w:szCs w:val="20"/>
          <w:lang w:val="en-US" w:eastAsia="en-US"/>
        </w:rPr>
        <w:t xml:space="preserve">ORCID: </w:t>
      </w:r>
      <w:hyperlink r:id="rId154" w:history="1">
        <w:r w:rsidRPr="00407C20">
          <w:rPr>
            <w:iCs/>
            <w:position w:val="-1"/>
            <w:sz w:val="20"/>
            <w:szCs w:val="20"/>
            <w:lang w:val="en-US" w:eastAsia="en-US"/>
          </w:rPr>
          <w:t>http://orcid.org/</w:t>
        </w:r>
        <w:r w:rsidRPr="00407C20">
          <w:rPr>
            <w:position w:val="-1"/>
            <w:sz w:val="20"/>
            <w:szCs w:val="20"/>
            <w:lang w:val="en-US"/>
          </w:rPr>
          <w:t xml:space="preserve"> </w:t>
        </w:r>
        <w:r w:rsidRPr="00407C20">
          <w:rPr>
            <w:iCs/>
            <w:position w:val="-1"/>
            <w:sz w:val="20"/>
            <w:szCs w:val="20"/>
            <w:lang w:val="en-US" w:eastAsia="en-US"/>
          </w:rPr>
          <w:t>0009-0007-0326-3905</w:t>
        </w:r>
      </w:hyperlink>
    </w:p>
    <w:p w14:paraId="2077B3A0" w14:textId="77777777" w:rsidR="00F1677D" w:rsidRPr="00407C20" w:rsidRDefault="00F1677D" w:rsidP="00F1677D">
      <w:pPr>
        <w:suppressAutoHyphens/>
        <w:spacing w:line="1" w:lineRule="atLeast"/>
        <w:ind w:leftChars="-1" w:hangingChars="1" w:hanging="2"/>
        <w:textDirection w:val="btLr"/>
        <w:textAlignment w:val="top"/>
        <w:outlineLvl w:val="0"/>
        <w:rPr>
          <w:iCs/>
          <w:position w:val="-1"/>
          <w:sz w:val="20"/>
          <w:szCs w:val="20"/>
          <w:lang w:val="en-US" w:eastAsia="en-US"/>
        </w:rPr>
      </w:pPr>
      <w:r w:rsidRPr="00407C20">
        <w:rPr>
          <w:b/>
          <w:position w:val="-1"/>
          <w:sz w:val="20"/>
          <w:szCs w:val="20"/>
          <w:lang w:val="en-US"/>
        </w:rPr>
        <w:t>Koriak</w:t>
      </w:r>
      <w:r w:rsidRPr="00407C20">
        <w:rPr>
          <w:b/>
          <w:position w:val="-1"/>
          <w:sz w:val="20"/>
          <w:szCs w:val="20"/>
          <w:lang w:val="uk-UA"/>
        </w:rPr>
        <w:t xml:space="preserve"> </w:t>
      </w:r>
      <w:r w:rsidRPr="00407C20">
        <w:rPr>
          <w:b/>
          <w:position w:val="-1"/>
          <w:sz w:val="20"/>
          <w:szCs w:val="20"/>
          <w:lang w:val="en-US"/>
        </w:rPr>
        <w:t>Olexandr</w:t>
      </w:r>
      <w:r w:rsidRPr="00407C20">
        <w:rPr>
          <w:b/>
          <w:position w:val="-1"/>
          <w:sz w:val="20"/>
          <w:szCs w:val="20"/>
          <w:vertAlign w:val="superscript"/>
          <w:lang w:val="en-US"/>
        </w:rPr>
        <w:t>1</w:t>
      </w:r>
      <w:r w:rsidRPr="00407C20">
        <w:rPr>
          <w:b/>
          <w:position w:val="-1"/>
          <w:sz w:val="20"/>
          <w:szCs w:val="20"/>
          <w:lang w:val="en-US"/>
        </w:rPr>
        <w:t xml:space="preserve">, </w:t>
      </w:r>
      <w:r w:rsidRPr="00407C20">
        <w:rPr>
          <w:iCs/>
          <w:position w:val="-1"/>
          <w:sz w:val="20"/>
          <w:szCs w:val="20"/>
          <w:lang w:val="en-US" w:eastAsia="en-US"/>
        </w:rPr>
        <w:t xml:space="preserve">PhD, </w:t>
      </w:r>
      <w:r w:rsidRPr="00407C20">
        <w:rPr>
          <w:position w:val="-1"/>
          <w:sz w:val="20"/>
          <w:szCs w:val="20"/>
        </w:rPr>
        <w:t>Assoc.</w:t>
      </w:r>
      <w:r w:rsidRPr="00407C20">
        <w:rPr>
          <w:iCs/>
          <w:position w:val="-1"/>
          <w:sz w:val="20"/>
          <w:szCs w:val="20"/>
          <w:lang w:val="en-US" w:eastAsia="en-US"/>
        </w:rPr>
        <w:t xml:space="preserve"> Prof.</w:t>
      </w:r>
    </w:p>
    <w:p w14:paraId="2B32D39F" w14:textId="77777777" w:rsidR="00F1677D" w:rsidRPr="00407C20" w:rsidRDefault="00F1677D" w:rsidP="00F1677D">
      <w:pPr>
        <w:suppressAutoHyphens/>
        <w:spacing w:line="1" w:lineRule="atLeast"/>
        <w:ind w:leftChars="-1" w:hangingChars="1" w:hanging="2"/>
        <w:textDirection w:val="btLr"/>
        <w:textAlignment w:val="top"/>
        <w:outlineLvl w:val="0"/>
        <w:rPr>
          <w:position w:val="-1"/>
          <w:sz w:val="20"/>
          <w:szCs w:val="20"/>
          <w:lang w:val="en-US" w:eastAsia="en-US"/>
        </w:rPr>
      </w:pPr>
      <w:r w:rsidRPr="00407C20">
        <w:rPr>
          <w:iCs/>
          <w:position w:val="-1"/>
          <w:sz w:val="20"/>
          <w:szCs w:val="20"/>
          <w:lang w:val="en-US" w:eastAsia="en-US"/>
        </w:rPr>
        <w:t>Department of Machine Elements and Theory of Machines and Mechanisms</w:t>
      </w:r>
      <w:r w:rsidRPr="00407C20">
        <w:rPr>
          <w:position w:val="-1"/>
          <w:sz w:val="20"/>
          <w:szCs w:val="20"/>
          <w:lang w:val="en-US" w:eastAsia="en-US"/>
        </w:rPr>
        <w:t xml:space="preserve">, </w:t>
      </w:r>
    </w:p>
    <w:p w14:paraId="57ED5413" w14:textId="3E4D1DF1" w:rsidR="00F1677D" w:rsidRPr="00407C20" w:rsidRDefault="00F1677D" w:rsidP="00F1677D">
      <w:pPr>
        <w:suppressAutoHyphens/>
        <w:spacing w:line="1" w:lineRule="atLeast"/>
        <w:ind w:leftChars="-1" w:hangingChars="1" w:hanging="2"/>
        <w:textDirection w:val="btLr"/>
        <w:textAlignment w:val="top"/>
        <w:outlineLvl w:val="0"/>
        <w:rPr>
          <w:iCs/>
          <w:position w:val="-1"/>
          <w:sz w:val="20"/>
          <w:szCs w:val="20"/>
          <w:lang w:val="en-US" w:eastAsia="en-US"/>
        </w:rPr>
      </w:pPr>
      <w:r w:rsidRPr="00407C20">
        <w:rPr>
          <w:bCs/>
          <w:iCs/>
          <w:position w:val="-1"/>
          <w:sz w:val="20"/>
          <w:szCs w:val="20"/>
          <w:lang w:val="en-US" w:eastAsia="en-US"/>
        </w:rPr>
        <w:t>Phone</w:t>
      </w:r>
      <w:r w:rsidRPr="00407C20">
        <w:rPr>
          <w:iCs/>
          <w:position w:val="-1"/>
          <w:sz w:val="20"/>
          <w:szCs w:val="20"/>
          <w:lang w:val="en-US" w:eastAsia="en-US"/>
        </w:rPr>
        <w:t>.: +38</w:t>
      </w:r>
      <w:r w:rsidRPr="00407C20">
        <w:rPr>
          <w:iCs/>
          <w:position w:val="-1"/>
          <w:sz w:val="20"/>
          <w:szCs w:val="20"/>
          <w:lang w:val="uk-UA" w:eastAsia="en-US"/>
        </w:rPr>
        <w:t xml:space="preserve"> (</w:t>
      </w:r>
      <w:r w:rsidRPr="00407C20">
        <w:rPr>
          <w:iCs/>
          <w:position w:val="-1"/>
          <w:sz w:val="20"/>
          <w:szCs w:val="20"/>
          <w:lang w:val="en-US" w:eastAsia="en-US"/>
        </w:rPr>
        <w:t>095</w:t>
      </w:r>
      <w:r w:rsidRPr="00407C20">
        <w:rPr>
          <w:iCs/>
          <w:position w:val="-1"/>
          <w:sz w:val="20"/>
          <w:szCs w:val="20"/>
          <w:lang w:val="uk-UA" w:eastAsia="en-US"/>
        </w:rPr>
        <w:t xml:space="preserve">) </w:t>
      </w:r>
      <w:r w:rsidR="00F57E49">
        <w:rPr>
          <w:iCs/>
          <w:position w:val="-1"/>
          <w:sz w:val="20"/>
          <w:szCs w:val="20"/>
          <w:lang w:val="uk-UA" w:eastAsia="en-US"/>
        </w:rPr>
        <w:t>ХХХ</w:t>
      </w:r>
      <w:r w:rsidR="00F57E49" w:rsidRPr="000D5527">
        <w:rPr>
          <w:iCs/>
          <w:position w:val="-1"/>
          <w:sz w:val="20"/>
          <w:szCs w:val="20"/>
          <w:lang w:val="en-US" w:eastAsia="en-US"/>
        </w:rPr>
        <w:t>-</w:t>
      </w:r>
      <w:r w:rsidR="00F57E49">
        <w:rPr>
          <w:iCs/>
          <w:position w:val="-1"/>
          <w:sz w:val="20"/>
          <w:szCs w:val="20"/>
          <w:lang w:val="uk-UA" w:eastAsia="en-US"/>
        </w:rPr>
        <w:t>ХХ</w:t>
      </w:r>
      <w:r w:rsidR="00F57E49" w:rsidRPr="000D5527">
        <w:rPr>
          <w:iCs/>
          <w:position w:val="-1"/>
          <w:sz w:val="20"/>
          <w:szCs w:val="20"/>
          <w:lang w:val="en-US" w:eastAsia="en-US"/>
        </w:rPr>
        <w:t>-</w:t>
      </w:r>
      <w:r w:rsidR="00F57E49">
        <w:rPr>
          <w:iCs/>
          <w:position w:val="-1"/>
          <w:sz w:val="20"/>
          <w:szCs w:val="20"/>
          <w:lang w:val="uk-UA" w:eastAsia="en-US"/>
        </w:rPr>
        <w:t>ХХ</w:t>
      </w:r>
      <w:r w:rsidRPr="00407C20">
        <w:rPr>
          <w:iCs/>
          <w:position w:val="-1"/>
          <w:sz w:val="20"/>
          <w:szCs w:val="20"/>
          <w:lang w:val="en-US" w:eastAsia="en-US"/>
        </w:rPr>
        <w:t>,</w:t>
      </w:r>
    </w:p>
    <w:p w14:paraId="46BF4A86" w14:textId="77777777" w:rsidR="00F1677D" w:rsidRPr="00407C20" w:rsidRDefault="00F1677D" w:rsidP="00F1677D">
      <w:pPr>
        <w:suppressAutoHyphens/>
        <w:spacing w:line="1" w:lineRule="atLeast"/>
        <w:ind w:leftChars="-1" w:hangingChars="1" w:hanging="2"/>
        <w:textDirection w:val="btLr"/>
        <w:textAlignment w:val="top"/>
        <w:outlineLvl w:val="0"/>
        <w:rPr>
          <w:iCs/>
          <w:position w:val="-1"/>
          <w:sz w:val="20"/>
          <w:szCs w:val="20"/>
          <w:lang w:val="en-US" w:eastAsia="en-US"/>
        </w:rPr>
      </w:pPr>
      <w:r w:rsidRPr="00407C20">
        <w:rPr>
          <w:position w:val="-1"/>
          <w:sz w:val="20"/>
          <w:szCs w:val="20"/>
          <w:lang w:val="en-US" w:eastAsia="en-US"/>
        </w:rPr>
        <w:t xml:space="preserve">e-mail: </w:t>
      </w:r>
      <w:hyperlink r:id="rId155" w:history="1">
        <w:r w:rsidRPr="00407C20">
          <w:rPr>
            <w:iCs/>
            <w:position w:val="-1"/>
            <w:sz w:val="20"/>
            <w:szCs w:val="20"/>
            <w:lang w:val="en-US" w:eastAsia="en-US"/>
          </w:rPr>
          <w:t>alexanderalexkor@gmail.com</w:t>
        </w:r>
      </w:hyperlink>
      <w:r w:rsidRPr="00407C20">
        <w:rPr>
          <w:iCs/>
          <w:position w:val="-1"/>
          <w:sz w:val="20"/>
          <w:szCs w:val="20"/>
          <w:lang w:val="en-US" w:eastAsia="en-US"/>
        </w:rPr>
        <w:t>,</w:t>
      </w:r>
    </w:p>
    <w:p w14:paraId="339AC68E" w14:textId="77777777" w:rsidR="00F1677D" w:rsidRPr="00407C20" w:rsidRDefault="00F1677D" w:rsidP="00F1677D">
      <w:pPr>
        <w:suppressAutoHyphens/>
        <w:spacing w:line="1" w:lineRule="atLeast"/>
        <w:ind w:leftChars="-1" w:hangingChars="1" w:hanging="2"/>
        <w:textDirection w:val="btLr"/>
        <w:textAlignment w:val="top"/>
        <w:outlineLvl w:val="0"/>
        <w:rPr>
          <w:position w:val="-1"/>
          <w:sz w:val="20"/>
          <w:szCs w:val="20"/>
          <w:lang w:val="en-US" w:eastAsia="en-US"/>
        </w:rPr>
      </w:pPr>
      <w:r w:rsidRPr="00407C20">
        <w:rPr>
          <w:iCs/>
          <w:position w:val="-1"/>
          <w:sz w:val="20"/>
          <w:szCs w:val="20"/>
          <w:lang w:val="en-US" w:eastAsia="en-US"/>
        </w:rPr>
        <w:t xml:space="preserve">ORCID: </w:t>
      </w:r>
      <w:hyperlink r:id="rId156" w:history="1">
        <w:r w:rsidRPr="00407C20">
          <w:rPr>
            <w:iCs/>
            <w:position w:val="-1"/>
            <w:sz w:val="20"/>
            <w:szCs w:val="20"/>
            <w:lang w:val="en-US" w:eastAsia="en-US"/>
          </w:rPr>
          <w:t>https://orcid.org/0000-0001-9119-0660</w:t>
        </w:r>
      </w:hyperlink>
      <w:r w:rsidRPr="00407C20">
        <w:rPr>
          <w:iCs/>
          <w:position w:val="-1"/>
          <w:sz w:val="20"/>
          <w:szCs w:val="20"/>
          <w:lang w:val="en-US" w:eastAsia="en-US"/>
        </w:rPr>
        <w:t xml:space="preserve"> </w:t>
      </w:r>
    </w:p>
    <w:p w14:paraId="53C00130" w14:textId="77777777" w:rsidR="00F1677D" w:rsidRPr="00407C20" w:rsidRDefault="00F1677D" w:rsidP="00F1677D">
      <w:pPr>
        <w:suppressAutoHyphens/>
        <w:spacing w:line="1" w:lineRule="atLeast"/>
        <w:ind w:leftChars="-1" w:hangingChars="1" w:hanging="2"/>
        <w:textDirection w:val="btLr"/>
        <w:textAlignment w:val="top"/>
        <w:outlineLvl w:val="0"/>
        <w:rPr>
          <w:iCs/>
          <w:position w:val="-1"/>
          <w:sz w:val="20"/>
          <w:szCs w:val="20"/>
          <w:lang w:val="en-US" w:eastAsia="en-US"/>
        </w:rPr>
      </w:pPr>
      <w:r w:rsidRPr="00407C20">
        <w:rPr>
          <w:b/>
          <w:position w:val="-1"/>
          <w:sz w:val="20"/>
          <w:szCs w:val="20"/>
          <w:lang w:val="en-US"/>
        </w:rPr>
        <w:t>Bogdan</w:t>
      </w:r>
      <w:r w:rsidRPr="00407C20">
        <w:rPr>
          <w:b/>
          <w:position w:val="-1"/>
          <w:sz w:val="20"/>
          <w:szCs w:val="20"/>
          <w:lang w:val="uk-UA"/>
        </w:rPr>
        <w:t xml:space="preserve"> </w:t>
      </w:r>
      <w:r w:rsidRPr="00407C20">
        <w:rPr>
          <w:b/>
          <w:position w:val="-1"/>
          <w:sz w:val="20"/>
          <w:szCs w:val="20"/>
          <w:lang w:val="en-US"/>
        </w:rPr>
        <w:t>Dmytro</w:t>
      </w:r>
      <w:r w:rsidRPr="00407C20">
        <w:rPr>
          <w:b/>
          <w:position w:val="-1"/>
          <w:sz w:val="20"/>
          <w:szCs w:val="20"/>
          <w:vertAlign w:val="superscript"/>
          <w:lang w:val="en-US"/>
        </w:rPr>
        <w:t>1</w:t>
      </w:r>
      <w:r w:rsidRPr="00407C20">
        <w:rPr>
          <w:b/>
          <w:position w:val="-1"/>
          <w:sz w:val="20"/>
          <w:szCs w:val="20"/>
          <w:lang w:val="en-US"/>
        </w:rPr>
        <w:t xml:space="preserve">, </w:t>
      </w:r>
      <w:r w:rsidRPr="00407C20">
        <w:rPr>
          <w:iCs/>
          <w:position w:val="-1"/>
          <w:sz w:val="20"/>
          <w:szCs w:val="20"/>
          <w:lang w:val="en-US" w:eastAsia="en-US"/>
        </w:rPr>
        <w:t xml:space="preserve">PhD, </w:t>
      </w:r>
      <w:r w:rsidRPr="00407C20">
        <w:rPr>
          <w:position w:val="-1"/>
          <w:sz w:val="20"/>
          <w:szCs w:val="20"/>
        </w:rPr>
        <w:t>Assoc.</w:t>
      </w:r>
      <w:r w:rsidRPr="00407C20">
        <w:rPr>
          <w:iCs/>
          <w:position w:val="-1"/>
          <w:sz w:val="20"/>
          <w:szCs w:val="20"/>
          <w:lang w:val="en-US" w:eastAsia="en-US"/>
        </w:rPr>
        <w:t xml:space="preserve"> Prof.</w:t>
      </w:r>
    </w:p>
    <w:p w14:paraId="07FA72D8" w14:textId="77777777" w:rsidR="00F1677D" w:rsidRPr="00407C20" w:rsidRDefault="00F1677D" w:rsidP="00F1677D">
      <w:pPr>
        <w:suppressAutoHyphens/>
        <w:spacing w:line="1" w:lineRule="atLeast"/>
        <w:ind w:leftChars="-1" w:hangingChars="1" w:hanging="2"/>
        <w:textDirection w:val="btLr"/>
        <w:textAlignment w:val="top"/>
        <w:outlineLvl w:val="0"/>
        <w:rPr>
          <w:position w:val="-1"/>
          <w:sz w:val="20"/>
          <w:szCs w:val="20"/>
          <w:lang w:val="en-US" w:eastAsia="en-US"/>
        </w:rPr>
      </w:pPr>
      <w:r w:rsidRPr="00407C20">
        <w:rPr>
          <w:iCs/>
          <w:position w:val="-1"/>
          <w:sz w:val="20"/>
          <w:szCs w:val="20"/>
          <w:lang w:val="en-US" w:eastAsia="en-US"/>
        </w:rPr>
        <w:t>Department of Machine Elements and Theory of Machines and Mechanisms</w:t>
      </w:r>
      <w:r w:rsidRPr="00407C20">
        <w:rPr>
          <w:position w:val="-1"/>
          <w:sz w:val="20"/>
          <w:szCs w:val="20"/>
          <w:lang w:val="en-US" w:eastAsia="en-US"/>
        </w:rPr>
        <w:t xml:space="preserve">, </w:t>
      </w:r>
    </w:p>
    <w:p w14:paraId="2E148B3B" w14:textId="3A148A10" w:rsidR="00F1677D" w:rsidRPr="00407C20" w:rsidRDefault="00F1677D" w:rsidP="00F1677D">
      <w:pPr>
        <w:suppressAutoHyphens/>
        <w:spacing w:line="1" w:lineRule="atLeast"/>
        <w:ind w:leftChars="-1" w:hangingChars="1" w:hanging="2"/>
        <w:textDirection w:val="btLr"/>
        <w:textAlignment w:val="top"/>
        <w:outlineLvl w:val="0"/>
        <w:rPr>
          <w:iCs/>
          <w:position w:val="-1"/>
          <w:sz w:val="20"/>
          <w:szCs w:val="20"/>
          <w:lang w:val="en-US" w:eastAsia="en-US"/>
        </w:rPr>
      </w:pPr>
      <w:r w:rsidRPr="00407C20">
        <w:rPr>
          <w:bCs/>
          <w:iCs/>
          <w:position w:val="-1"/>
          <w:sz w:val="20"/>
          <w:szCs w:val="20"/>
          <w:lang w:val="en-US" w:eastAsia="en-US"/>
        </w:rPr>
        <w:t>Phone</w:t>
      </w:r>
      <w:r w:rsidRPr="00407C20">
        <w:rPr>
          <w:iCs/>
          <w:position w:val="-1"/>
          <w:sz w:val="20"/>
          <w:szCs w:val="20"/>
          <w:lang w:val="en-US" w:eastAsia="en-US"/>
        </w:rPr>
        <w:t>.: +38</w:t>
      </w:r>
      <w:r w:rsidRPr="00407C20">
        <w:rPr>
          <w:iCs/>
          <w:position w:val="-1"/>
          <w:sz w:val="20"/>
          <w:szCs w:val="20"/>
          <w:lang w:val="uk-UA" w:eastAsia="en-US"/>
        </w:rPr>
        <w:t xml:space="preserve"> (</w:t>
      </w:r>
      <w:r w:rsidRPr="00407C20">
        <w:rPr>
          <w:iCs/>
          <w:position w:val="-1"/>
          <w:sz w:val="20"/>
          <w:szCs w:val="20"/>
          <w:lang w:val="en-US" w:eastAsia="en-US"/>
        </w:rPr>
        <w:t>099</w:t>
      </w:r>
      <w:r w:rsidRPr="00407C20">
        <w:rPr>
          <w:iCs/>
          <w:position w:val="-1"/>
          <w:sz w:val="20"/>
          <w:szCs w:val="20"/>
          <w:lang w:val="uk-UA" w:eastAsia="en-US"/>
        </w:rPr>
        <w:t xml:space="preserve">) </w:t>
      </w:r>
      <w:r w:rsidR="00F57E49">
        <w:rPr>
          <w:iCs/>
          <w:position w:val="-1"/>
          <w:sz w:val="20"/>
          <w:szCs w:val="20"/>
          <w:lang w:val="uk-UA" w:eastAsia="en-US"/>
        </w:rPr>
        <w:t>ХХХ</w:t>
      </w:r>
      <w:r w:rsidR="00F57E49" w:rsidRPr="000D5527">
        <w:rPr>
          <w:iCs/>
          <w:position w:val="-1"/>
          <w:sz w:val="20"/>
          <w:szCs w:val="20"/>
          <w:lang w:val="en-US" w:eastAsia="en-US"/>
        </w:rPr>
        <w:t>-</w:t>
      </w:r>
      <w:r w:rsidR="00F57E49">
        <w:rPr>
          <w:iCs/>
          <w:position w:val="-1"/>
          <w:sz w:val="20"/>
          <w:szCs w:val="20"/>
          <w:lang w:val="uk-UA" w:eastAsia="en-US"/>
        </w:rPr>
        <w:t>ХХ</w:t>
      </w:r>
      <w:r w:rsidR="00F57E49" w:rsidRPr="000D5527">
        <w:rPr>
          <w:iCs/>
          <w:position w:val="-1"/>
          <w:sz w:val="20"/>
          <w:szCs w:val="20"/>
          <w:lang w:val="en-US" w:eastAsia="en-US"/>
        </w:rPr>
        <w:t>-</w:t>
      </w:r>
      <w:r w:rsidR="00F57E49">
        <w:rPr>
          <w:iCs/>
          <w:position w:val="-1"/>
          <w:sz w:val="20"/>
          <w:szCs w:val="20"/>
          <w:lang w:val="uk-UA" w:eastAsia="en-US"/>
        </w:rPr>
        <w:t>ХХ</w:t>
      </w:r>
      <w:r w:rsidRPr="00407C20">
        <w:rPr>
          <w:iCs/>
          <w:position w:val="-1"/>
          <w:sz w:val="20"/>
          <w:szCs w:val="20"/>
          <w:lang w:val="en-US" w:eastAsia="en-US"/>
        </w:rPr>
        <w:t>,</w:t>
      </w:r>
    </w:p>
    <w:p w14:paraId="652E2A34" w14:textId="77777777" w:rsidR="00F1677D" w:rsidRPr="00407C20" w:rsidRDefault="00F1677D" w:rsidP="00F1677D">
      <w:pPr>
        <w:suppressAutoHyphens/>
        <w:spacing w:line="1" w:lineRule="atLeast"/>
        <w:ind w:leftChars="-1" w:hangingChars="1" w:hanging="2"/>
        <w:textDirection w:val="btLr"/>
        <w:textAlignment w:val="top"/>
        <w:outlineLvl w:val="0"/>
        <w:rPr>
          <w:iCs/>
          <w:position w:val="-1"/>
          <w:sz w:val="20"/>
          <w:szCs w:val="20"/>
          <w:lang w:val="en-US" w:eastAsia="en-US"/>
        </w:rPr>
      </w:pPr>
      <w:r w:rsidRPr="00407C20">
        <w:rPr>
          <w:position w:val="-1"/>
          <w:sz w:val="20"/>
          <w:szCs w:val="20"/>
          <w:lang w:val="en-US" w:eastAsia="en-US"/>
        </w:rPr>
        <w:t xml:space="preserve">e-mail: </w:t>
      </w:r>
      <w:hyperlink r:id="rId157" w:history="1">
        <w:r w:rsidRPr="00407C20">
          <w:rPr>
            <w:iCs/>
            <w:position w:val="-1"/>
            <w:sz w:val="20"/>
            <w:szCs w:val="20"/>
            <w:lang w:val="en-US" w:eastAsia="en-US"/>
          </w:rPr>
          <w:t>phd.bogdan@gmail.com</w:t>
        </w:r>
      </w:hyperlink>
      <w:r w:rsidRPr="00407C20">
        <w:rPr>
          <w:iCs/>
          <w:position w:val="-1"/>
          <w:sz w:val="20"/>
          <w:szCs w:val="20"/>
          <w:lang w:val="en-US" w:eastAsia="en-US"/>
        </w:rPr>
        <w:t>,</w:t>
      </w:r>
    </w:p>
    <w:p w14:paraId="3715E994" w14:textId="47B0A2ED" w:rsidR="00F1677D" w:rsidRDefault="00F1677D" w:rsidP="00F1677D">
      <w:pPr>
        <w:suppressAutoHyphens/>
        <w:spacing w:line="1" w:lineRule="atLeast"/>
        <w:ind w:leftChars="-1" w:hangingChars="1" w:hanging="2"/>
        <w:textDirection w:val="btLr"/>
        <w:textAlignment w:val="top"/>
        <w:outlineLvl w:val="0"/>
        <w:rPr>
          <w:iCs/>
          <w:position w:val="-1"/>
          <w:sz w:val="20"/>
          <w:szCs w:val="20"/>
          <w:lang w:val="en-US" w:eastAsia="en-US"/>
        </w:rPr>
      </w:pPr>
      <w:r w:rsidRPr="00407C20">
        <w:rPr>
          <w:iCs/>
          <w:position w:val="-1"/>
          <w:sz w:val="20"/>
          <w:szCs w:val="20"/>
          <w:lang w:val="en-US" w:eastAsia="en-US"/>
        </w:rPr>
        <w:t xml:space="preserve">ORCID: </w:t>
      </w:r>
      <w:hyperlink r:id="rId158" w:history="1">
        <w:r w:rsidRPr="00407C20">
          <w:rPr>
            <w:iCs/>
            <w:position w:val="-1"/>
            <w:sz w:val="20"/>
            <w:szCs w:val="20"/>
            <w:lang w:val="en-US" w:eastAsia="en-US"/>
          </w:rPr>
          <w:t>https://orcid.org/0000-0001-5345-694X</w:t>
        </w:r>
      </w:hyperlink>
    </w:p>
    <w:p w14:paraId="1A297111" w14:textId="77777777" w:rsidR="00BF74F8" w:rsidRPr="00BF74F8" w:rsidRDefault="00BF74F8" w:rsidP="00BF74F8">
      <w:pPr>
        <w:suppressAutoHyphens/>
        <w:spacing w:line="1" w:lineRule="atLeast"/>
        <w:ind w:leftChars="-1" w:hangingChars="1" w:hanging="2"/>
        <w:textDirection w:val="btLr"/>
        <w:textAlignment w:val="top"/>
        <w:outlineLvl w:val="0"/>
        <w:rPr>
          <w:iCs/>
          <w:color w:val="000000"/>
          <w:position w:val="-1"/>
          <w:sz w:val="20"/>
          <w:szCs w:val="20"/>
          <w:lang w:val="en-US" w:eastAsia="en-US"/>
        </w:rPr>
      </w:pPr>
      <w:proofErr w:type="spellStart"/>
      <w:r w:rsidRPr="00BF74F8">
        <w:rPr>
          <w:b/>
          <w:color w:val="000000"/>
          <w:position w:val="-1"/>
          <w:sz w:val="20"/>
          <w:szCs w:val="20"/>
          <w:lang w:val="en-US" w:eastAsia="en-US"/>
        </w:rPr>
        <w:t>Gnatenko</w:t>
      </w:r>
      <w:proofErr w:type="spellEnd"/>
      <w:r w:rsidRPr="00BF74F8">
        <w:rPr>
          <w:b/>
          <w:color w:val="000000"/>
          <w:position w:val="-1"/>
          <w:sz w:val="20"/>
          <w:szCs w:val="20"/>
          <w:lang w:val="uk-UA" w:eastAsia="en-US"/>
        </w:rPr>
        <w:t xml:space="preserve"> </w:t>
      </w:r>
      <w:proofErr w:type="spellStart"/>
      <w:r w:rsidRPr="00BF74F8">
        <w:rPr>
          <w:b/>
          <w:color w:val="000000"/>
          <w:position w:val="-1"/>
          <w:sz w:val="20"/>
          <w:szCs w:val="20"/>
          <w:lang w:val="en-US" w:eastAsia="en-US"/>
        </w:rPr>
        <w:t>Grygoriy</w:t>
      </w:r>
      <w:proofErr w:type="spellEnd"/>
      <w:r w:rsidRPr="00BF74F8">
        <w:rPr>
          <w:b/>
          <w:color w:val="000000"/>
          <w:position w:val="-1"/>
          <w:sz w:val="20"/>
          <w:szCs w:val="20"/>
          <w:lang w:val="en-US" w:eastAsia="en-US"/>
        </w:rPr>
        <w:t xml:space="preserve"> </w:t>
      </w:r>
      <w:r w:rsidRPr="00BF74F8">
        <w:rPr>
          <w:b/>
          <w:color w:val="000000"/>
          <w:position w:val="-1"/>
          <w:sz w:val="20"/>
          <w:szCs w:val="20"/>
          <w:vertAlign w:val="superscript"/>
          <w:lang w:val="en-US"/>
        </w:rPr>
        <w:t>2</w:t>
      </w:r>
      <w:r w:rsidRPr="00BF74F8">
        <w:rPr>
          <w:b/>
          <w:color w:val="000000"/>
          <w:position w:val="-1"/>
          <w:sz w:val="20"/>
          <w:szCs w:val="20"/>
          <w:lang w:val="en-US"/>
        </w:rPr>
        <w:t xml:space="preserve">, </w:t>
      </w:r>
      <w:r w:rsidRPr="00BF74F8">
        <w:rPr>
          <w:iCs/>
          <w:color w:val="000000"/>
          <w:position w:val="-1"/>
          <w:sz w:val="20"/>
          <w:szCs w:val="20"/>
          <w:lang w:val="en-US" w:eastAsia="en-US"/>
        </w:rPr>
        <w:t xml:space="preserve">PhD, </w:t>
      </w:r>
      <w:r w:rsidRPr="00BF74F8">
        <w:rPr>
          <w:color w:val="000000"/>
          <w:position w:val="-1"/>
          <w:sz w:val="20"/>
          <w:szCs w:val="20"/>
          <w:lang w:val="en-US"/>
        </w:rPr>
        <w:t>Assoc.</w:t>
      </w:r>
      <w:r w:rsidRPr="00BF74F8">
        <w:rPr>
          <w:iCs/>
          <w:color w:val="000000"/>
          <w:position w:val="-1"/>
          <w:sz w:val="20"/>
          <w:szCs w:val="20"/>
          <w:lang w:val="en-US" w:eastAsia="en-US"/>
        </w:rPr>
        <w:t xml:space="preserve"> Prof.</w:t>
      </w:r>
    </w:p>
    <w:p w14:paraId="42E3508C" w14:textId="6F6C4769" w:rsidR="00BF74F8" w:rsidRDefault="00BF74F8" w:rsidP="00BF74F8">
      <w:pPr>
        <w:suppressAutoHyphens/>
        <w:spacing w:line="1" w:lineRule="atLeast"/>
        <w:ind w:leftChars="-1" w:hangingChars="1" w:hanging="2"/>
        <w:textDirection w:val="btLr"/>
        <w:textAlignment w:val="top"/>
        <w:outlineLvl w:val="0"/>
        <w:rPr>
          <w:color w:val="000000"/>
          <w:position w:val="-1"/>
          <w:sz w:val="20"/>
          <w:szCs w:val="20"/>
          <w:lang w:val="en-US" w:eastAsia="en-US"/>
        </w:rPr>
      </w:pPr>
      <w:r w:rsidRPr="00BF74F8">
        <w:rPr>
          <w:color w:val="000000"/>
          <w:position w:val="-1"/>
          <w:sz w:val="20"/>
          <w:szCs w:val="20"/>
          <w:lang w:val="en-US" w:eastAsia="en-US"/>
        </w:rPr>
        <w:t xml:space="preserve">Department of the Lifting and Transporting Machines and Equipment, </w:t>
      </w:r>
    </w:p>
    <w:p w14:paraId="19D661A4" w14:textId="6EC3E18D" w:rsidR="00BF74F8" w:rsidRPr="00407C20" w:rsidRDefault="00BF74F8" w:rsidP="00BF74F8">
      <w:pPr>
        <w:suppressAutoHyphens/>
        <w:spacing w:line="1" w:lineRule="atLeast"/>
        <w:ind w:leftChars="-1" w:hangingChars="1" w:hanging="2"/>
        <w:textDirection w:val="btLr"/>
        <w:textAlignment w:val="top"/>
        <w:outlineLvl w:val="0"/>
        <w:rPr>
          <w:iCs/>
          <w:position w:val="-1"/>
          <w:sz w:val="20"/>
          <w:szCs w:val="20"/>
          <w:lang w:val="en-US" w:eastAsia="en-US"/>
        </w:rPr>
      </w:pPr>
      <w:r w:rsidRPr="00407C20">
        <w:rPr>
          <w:bCs/>
          <w:iCs/>
          <w:position w:val="-1"/>
          <w:sz w:val="20"/>
          <w:szCs w:val="20"/>
          <w:lang w:val="en-US" w:eastAsia="en-US"/>
        </w:rPr>
        <w:t>Phone</w:t>
      </w:r>
      <w:r w:rsidRPr="00407C20">
        <w:rPr>
          <w:iCs/>
          <w:position w:val="-1"/>
          <w:sz w:val="20"/>
          <w:szCs w:val="20"/>
          <w:lang w:val="en-US" w:eastAsia="en-US"/>
        </w:rPr>
        <w:t>.: +38</w:t>
      </w:r>
      <w:r w:rsidRPr="00407C20">
        <w:rPr>
          <w:iCs/>
          <w:position w:val="-1"/>
          <w:sz w:val="20"/>
          <w:szCs w:val="20"/>
          <w:lang w:val="uk-UA" w:eastAsia="en-US"/>
        </w:rPr>
        <w:t xml:space="preserve"> (</w:t>
      </w:r>
      <w:r w:rsidRPr="00407C20">
        <w:rPr>
          <w:iCs/>
          <w:position w:val="-1"/>
          <w:sz w:val="20"/>
          <w:szCs w:val="20"/>
          <w:lang w:val="en-US" w:eastAsia="en-US"/>
        </w:rPr>
        <w:t>0</w:t>
      </w:r>
      <w:r>
        <w:rPr>
          <w:iCs/>
          <w:position w:val="-1"/>
          <w:sz w:val="20"/>
          <w:szCs w:val="20"/>
          <w:lang w:val="uk-UA" w:eastAsia="en-US"/>
        </w:rPr>
        <w:t>67</w:t>
      </w:r>
      <w:r w:rsidRPr="00407C20">
        <w:rPr>
          <w:iCs/>
          <w:position w:val="-1"/>
          <w:sz w:val="20"/>
          <w:szCs w:val="20"/>
          <w:lang w:val="uk-UA" w:eastAsia="en-US"/>
        </w:rPr>
        <w:t xml:space="preserve">) </w:t>
      </w:r>
      <w:r w:rsidR="00F57E49">
        <w:rPr>
          <w:iCs/>
          <w:position w:val="-1"/>
          <w:sz w:val="20"/>
          <w:szCs w:val="20"/>
          <w:lang w:val="uk-UA" w:eastAsia="en-US"/>
        </w:rPr>
        <w:t>ХХХ</w:t>
      </w:r>
      <w:r w:rsidR="00F57E49" w:rsidRPr="000D5527">
        <w:rPr>
          <w:iCs/>
          <w:position w:val="-1"/>
          <w:sz w:val="20"/>
          <w:szCs w:val="20"/>
          <w:lang w:val="en-US" w:eastAsia="en-US"/>
        </w:rPr>
        <w:t>-</w:t>
      </w:r>
      <w:r w:rsidR="00F57E49">
        <w:rPr>
          <w:iCs/>
          <w:position w:val="-1"/>
          <w:sz w:val="20"/>
          <w:szCs w:val="20"/>
          <w:lang w:val="uk-UA" w:eastAsia="en-US"/>
        </w:rPr>
        <w:t>ХХ</w:t>
      </w:r>
      <w:r w:rsidR="00F57E49" w:rsidRPr="000D5527">
        <w:rPr>
          <w:iCs/>
          <w:position w:val="-1"/>
          <w:sz w:val="20"/>
          <w:szCs w:val="20"/>
          <w:lang w:val="en-US" w:eastAsia="en-US"/>
        </w:rPr>
        <w:t>-</w:t>
      </w:r>
      <w:r w:rsidR="00F57E49">
        <w:rPr>
          <w:iCs/>
          <w:position w:val="-1"/>
          <w:sz w:val="20"/>
          <w:szCs w:val="20"/>
          <w:lang w:val="uk-UA" w:eastAsia="en-US"/>
        </w:rPr>
        <w:t>ХХ</w:t>
      </w:r>
      <w:r w:rsidRPr="00407C20">
        <w:rPr>
          <w:iCs/>
          <w:position w:val="-1"/>
          <w:sz w:val="20"/>
          <w:szCs w:val="20"/>
          <w:lang w:val="en-US" w:eastAsia="en-US"/>
        </w:rPr>
        <w:t>,</w:t>
      </w:r>
    </w:p>
    <w:p w14:paraId="2595ED9E" w14:textId="77777777" w:rsidR="00BF74F8" w:rsidRPr="00BF74F8" w:rsidRDefault="00BF74F8" w:rsidP="00BF74F8">
      <w:pPr>
        <w:suppressAutoHyphens/>
        <w:spacing w:line="1" w:lineRule="atLeast"/>
        <w:ind w:leftChars="-1" w:hangingChars="1" w:hanging="2"/>
        <w:textDirection w:val="btLr"/>
        <w:textAlignment w:val="top"/>
        <w:outlineLvl w:val="0"/>
        <w:rPr>
          <w:position w:val="-1"/>
          <w:sz w:val="20"/>
          <w:szCs w:val="20"/>
          <w:lang w:val="uk-UA"/>
        </w:rPr>
      </w:pPr>
      <w:r w:rsidRPr="00BF74F8">
        <w:rPr>
          <w:color w:val="000000"/>
          <w:position w:val="-1"/>
          <w:sz w:val="20"/>
          <w:szCs w:val="20"/>
          <w:lang w:val="en-US" w:eastAsia="en-US"/>
        </w:rPr>
        <w:t>e-</w:t>
      </w:r>
      <w:r w:rsidRPr="00BF74F8">
        <w:rPr>
          <w:position w:val="-1"/>
          <w:sz w:val="20"/>
          <w:szCs w:val="20"/>
          <w:lang w:val="en-US" w:eastAsia="en-US"/>
        </w:rPr>
        <w:t xml:space="preserve">mail: </w:t>
      </w:r>
      <w:hyperlink r:id="rId159" w:history="1">
        <w:proofErr w:type="spellStart"/>
        <w:r w:rsidRPr="00BF74F8">
          <w:rPr>
            <w:position w:val="-1"/>
            <w:sz w:val="20"/>
            <w:szCs w:val="20"/>
            <w:u w:val="single"/>
          </w:rPr>
          <w:t>gnatenko.kpi@gmail.com</w:t>
        </w:r>
        <w:proofErr w:type="spellEnd"/>
      </w:hyperlink>
      <w:r w:rsidRPr="00BF74F8">
        <w:rPr>
          <w:position w:val="-1"/>
          <w:sz w:val="20"/>
          <w:szCs w:val="20"/>
          <w:lang w:val="uk-UA"/>
        </w:rPr>
        <w:t>,</w:t>
      </w:r>
    </w:p>
    <w:p w14:paraId="5E672C91" w14:textId="03C98950" w:rsidR="00BF74F8" w:rsidRPr="00407C20" w:rsidRDefault="00BF74F8" w:rsidP="00BF74F8">
      <w:pPr>
        <w:suppressAutoHyphens/>
        <w:spacing w:line="1" w:lineRule="atLeast"/>
        <w:ind w:leftChars="-1" w:hangingChars="1" w:hanging="2"/>
        <w:textDirection w:val="btLr"/>
        <w:textAlignment w:val="top"/>
        <w:outlineLvl w:val="0"/>
        <w:rPr>
          <w:position w:val="-1"/>
          <w:sz w:val="20"/>
          <w:szCs w:val="20"/>
          <w:lang w:val="en-US" w:eastAsia="en-US"/>
        </w:rPr>
      </w:pPr>
      <w:r w:rsidRPr="00BF74F8">
        <w:rPr>
          <w:position w:val="-1"/>
          <w:sz w:val="20"/>
          <w:szCs w:val="20"/>
          <w:lang w:val="uk-UA"/>
        </w:rPr>
        <w:t xml:space="preserve">ORCID: </w:t>
      </w:r>
      <w:proofErr w:type="spellStart"/>
      <w:r w:rsidRPr="00BF74F8">
        <w:rPr>
          <w:position w:val="-1"/>
          <w:sz w:val="20"/>
          <w:szCs w:val="20"/>
          <w:lang w:val="uk-UA"/>
        </w:rPr>
        <w:t>https</w:t>
      </w:r>
      <w:proofErr w:type="spellEnd"/>
      <w:r w:rsidRPr="00BF74F8">
        <w:rPr>
          <w:position w:val="-1"/>
          <w:sz w:val="20"/>
          <w:szCs w:val="20"/>
          <w:lang w:val="uk-UA"/>
        </w:rPr>
        <w:t>://</w:t>
      </w:r>
      <w:proofErr w:type="spellStart"/>
      <w:r w:rsidRPr="00BF74F8">
        <w:rPr>
          <w:position w:val="-1"/>
          <w:sz w:val="20"/>
          <w:szCs w:val="20"/>
          <w:lang w:val="uk-UA"/>
        </w:rPr>
        <w:t>orcid.org</w:t>
      </w:r>
      <w:proofErr w:type="spellEnd"/>
      <w:r w:rsidRPr="00BF74F8">
        <w:rPr>
          <w:position w:val="-1"/>
          <w:sz w:val="20"/>
          <w:szCs w:val="20"/>
          <w:lang w:val="uk-UA"/>
        </w:rPr>
        <w:t>/0000-0002-5450-375X</w:t>
      </w:r>
    </w:p>
    <w:bookmarkEnd w:id="9"/>
    <w:p w14:paraId="2BC5B37D" w14:textId="5943D269" w:rsidR="00A0788E" w:rsidRDefault="00A0788E" w:rsidP="000D5527">
      <w:pPr>
        <w:suppressAutoHyphens/>
        <w:spacing w:before="120"/>
        <w:rPr>
          <w:iCs/>
          <w:sz w:val="20"/>
          <w:szCs w:val="20"/>
          <w:lang w:val="en-US"/>
        </w:rPr>
      </w:pPr>
      <w:r w:rsidRPr="00407C20">
        <w:rPr>
          <w:kern w:val="36"/>
          <w:sz w:val="20"/>
          <w:szCs w:val="20"/>
          <w:vertAlign w:val="superscript"/>
          <w:lang w:val="en-US"/>
        </w:rPr>
        <w:t>1</w:t>
      </w:r>
      <w:r w:rsidRPr="00407C20">
        <w:rPr>
          <w:kern w:val="36"/>
          <w:sz w:val="20"/>
          <w:szCs w:val="20"/>
          <w:lang w:val="en-US"/>
        </w:rPr>
        <w:t>Kharkov</w:t>
      </w:r>
      <w:r w:rsidRPr="00407C20">
        <w:rPr>
          <w:iCs/>
          <w:sz w:val="20"/>
          <w:szCs w:val="20"/>
          <w:lang w:val="en-US"/>
        </w:rPr>
        <w:t xml:space="preserve"> National Automobile and Highway University, 25, Yaroslava Mudrogo str., Kharkiv</w:t>
      </w:r>
      <w:r w:rsidRPr="00952604">
        <w:rPr>
          <w:iCs/>
          <w:sz w:val="20"/>
          <w:szCs w:val="20"/>
          <w:lang w:val="en-US"/>
        </w:rPr>
        <w:t>, 61002, Ukraine.</w:t>
      </w:r>
    </w:p>
    <w:p w14:paraId="19EBDF16" w14:textId="0FF359AB" w:rsidR="00BF74F8" w:rsidRPr="00BF74F8" w:rsidRDefault="00BF74F8" w:rsidP="00BF74F8">
      <w:pPr>
        <w:suppressAutoHyphens/>
        <w:rPr>
          <w:iCs/>
          <w:spacing w:val="-2"/>
          <w:sz w:val="20"/>
          <w:szCs w:val="20"/>
          <w:lang w:val="en-US"/>
        </w:rPr>
      </w:pPr>
      <w:r w:rsidRPr="00BF74F8">
        <w:rPr>
          <w:iCs/>
          <w:color w:val="000000"/>
          <w:spacing w:val="-2"/>
          <w:sz w:val="20"/>
          <w:szCs w:val="20"/>
          <w:vertAlign w:val="superscript"/>
          <w:lang w:val="en-US" w:eastAsia="en-US"/>
        </w:rPr>
        <w:t>2</w:t>
      </w:r>
      <w:r w:rsidRPr="00BF74F8">
        <w:rPr>
          <w:color w:val="000000"/>
          <w:spacing w:val="-2"/>
          <w:sz w:val="20"/>
          <w:szCs w:val="20"/>
          <w:lang w:val="en-US" w:eastAsia="en-US"/>
        </w:rPr>
        <w:t xml:space="preserve">National Technical University “Kharkiv Polytechnic Institute” </w:t>
      </w:r>
      <w:proofErr w:type="spellStart"/>
      <w:r w:rsidRPr="00BF74F8">
        <w:rPr>
          <w:color w:val="000000"/>
          <w:spacing w:val="-2"/>
          <w:sz w:val="20"/>
          <w:szCs w:val="20"/>
          <w:lang w:val="en-US" w:eastAsia="en-US"/>
        </w:rPr>
        <w:t>Kyrpychova</w:t>
      </w:r>
      <w:proofErr w:type="spellEnd"/>
      <w:r w:rsidRPr="00BF74F8">
        <w:rPr>
          <w:color w:val="000000"/>
          <w:spacing w:val="-2"/>
          <w:sz w:val="20"/>
          <w:szCs w:val="20"/>
          <w:lang w:val="en-US" w:eastAsia="en-US"/>
        </w:rPr>
        <w:t xml:space="preserve"> str., 2, Kharkiv, 61002</w:t>
      </w:r>
      <w:r w:rsidRPr="00BF74F8">
        <w:rPr>
          <w:color w:val="000000"/>
          <w:spacing w:val="-2"/>
          <w:sz w:val="20"/>
          <w:szCs w:val="20"/>
          <w:lang w:val="uk-UA" w:eastAsia="en-US"/>
        </w:rPr>
        <w:t xml:space="preserve">, </w:t>
      </w:r>
      <w:r w:rsidRPr="00BF74F8">
        <w:rPr>
          <w:color w:val="000000"/>
          <w:spacing w:val="-2"/>
          <w:sz w:val="20"/>
          <w:szCs w:val="20"/>
          <w:lang w:val="en-US" w:eastAsia="en-US"/>
        </w:rPr>
        <w:t>Ukraine</w:t>
      </w:r>
    </w:p>
    <w:p w14:paraId="720FB7ED" w14:textId="77777777" w:rsidR="000D5527" w:rsidRPr="00952604" w:rsidRDefault="000D5527" w:rsidP="000D5527">
      <w:pPr>
        <w:suppressAutoHyphens/>
        <w:rPr>
          <w:iCs/>
          <w:sz w:val="20"/>
          <w:szCs w:val="20"/>
          <w:lang w:val="en-US"/>
        </w:rPr>
      </w:pPr>
    </w:p>
    <w:p w14:paraId="614AB176" w14:textId="707333DB" w:rsidR="000D3DDD" w:rsidRPr="00E00D40" w:rsidRDefault="00F1677D" w:rsidP="009D0B06">
      <w:pPr>
        <w:pStyle w:val="Annotation"/>
        <w:spacing w:after="120"/>
        <w:rPr>
          <w:b/>
          <w:i w:val="0"/>
          <w:sz w:val="20"/>
          <w:szCs w:val="20"/>
          <w:lang w:val="uk-UA"/>
        </w:rPr>
      </w:pPr>
      <w:r w:rsidRPr="00F1677D">
        <w:rPr>
          <w:b/>
          <w:bCs/>
          <w:i w:val="0"/>
          <w:sz w:val="20"/>
          <w:szCs w:val="20"/>
          <w:lang w:val="uk-UA"/>
        </w:rPr>
        <w:t>Оптимізація параметрів конічної передачі</w:t>
      </w:r>
    </w:p>
    <w:p w14:paraId="0986D662" w14:textId="5DF98CCC" w:rsidR="00275BFF" w:rsidRPr="00094A5E" w:rsidRDefault="00275BFF" w:rsidP="00BD217A">
      <w:pPr>
        <w:pStyle w:val="Annotation"/>
        <w:rPr>
          <w:sz w:val="20"/>
          <w:szCs w:val="20"/>
          <w:lang w:val="uk-UA"/>
        </w:rPr>
      </w:pPr>
      <w:r w:rsidRPr="00094A5E">
        <w:rPr>
          <w:b/>
          <w:bCs/>
          <w:sz w:val="20"/>
          <w:szCs w:val="20"/>
          <w:lang w:val="uk-UA"/>
        </w:rPr>
        <w:t xml:space="preserve">Анотація. </w:t>
      </w:r>
      <w:r w:rsidRPr="00094A5E">
        <w:rPr>
          <w:rStyle w:val="ac"/>
          <w:sz w:val="20"/>
          <w:szCs w:val="20"/>
          <w:lang w:val="uk-UA"/>
        </w:rPr>
        <w:t>Проблема.</w:t>
      </w:r>
      <w:r w:rsidRPr="00094A5E">
        <w:rPr>
          <w:sz w:val="20"/>
          <w:szCs w:val="20"/>
          <w:lang w:val="uk-UA"/>
        </w:rPr>
        <w:t xml:space="preserve"> </w:t>
      </w:r>
      <w:r w:rsidR="00BD217A" w:rsidRPr="00094A5E">
        <w:rPr>
          <w:sz w:val="20"/>
          <w:lang w:val="uk-UA" w:eastAsia="uk-UA"/>
        </w:rPr>
        <w:t xml:space="preserve">Проектування, і особливо вдосконалення механічних приводів, займає одне з найважливіших місць у сучасному машинобудуванні. Різноманітні приводи зараз дуже поширені, до них часто входять механічні редуктори. У цій роботі детально розглядається </w:t>
      </w:r>
      <w:r w:rsidR="00BD217A" w:rsidRPr="00094A5E">
        <w:rPr>
          <w:sz w:val="20"/>
          <w:lang w:val="uk-UA" w:eastAsia="uk-UA"/>
        </w:rPr>
        <w:lastRenderedPageBreak/>
        <w:t xml:space="preserve">питання оптимізації конічних передач, які використовуються, коли необхідно передавати рух під певним кутом (зазвичай 90°). </w:t>
      </w:r>
      <w:r w:rsidR="00BD217A" w:rsidRPr="00094A5E">
        <w:rPr>
          <w:b/>
          <w:sz w:val="20"/>
          <w:lang w:val="uk-UA"/>
        </w:rPr>
        <w:t>Мета.</w:t>
      </w:r>
      <w:r w:rsidR="00BD217A" w:rsidRPr="00094A5E">
        <w:rPr>
          <w:b/>
          <w:bCs/>
          <w:iCs/>
          <w:sz w:val="20"/>
          <w:lang w:val="uk-UA"/>
        </w:rPr>
        <w:t xml:space="preserve"> </w:t>
      </w:r>
      <w:r w:rsidR="00BD217A" w:rsidRPr="00094A5E">
        <w:rPr>
          <w:sz w:val="20"/>
          <w:lang w:val="uk-UA"/>
        </w:rPr>
        <w:t xml:space="preserve">Метою роботи є визначення оптимальних (раціональних) параметрів конічної передачі з точки зору зменшення її маси та габаритів. Тобто отримання залежності маси передачі (зубчастих коліс) від передатних чисел. </w:t>
      </w:r>
      <w:r w:rsidR="00BD217A" w:rsidRPr="00094A5E">
        <w:rPr>
          <w:b/>
          <w:bCs/>
          <w:iCs/>
          <w:sz w:val="20"/>
          <w:lang w:val="uk-UA"/>
        </w:rPr>
        <w:t>Методологія</w:t>
      </w:r>
      <w:r w:rsidR="00BD217A" w:rsidRPr="00094A5E">
        <w:rPr>
          <w:sz w:val="20"/>
          <w:lang w:val="uk-UA" w:eastAsia="uk-UA"/>
        </w:rPr>
        <w:t xml:space="preserve">. Для вирішення задачі в цій роботі використовується сучасна система тривімірного проектування "Autodesk Inventor Professional". Для отримання залежностей обрані найпоширеніші типи конічних передач, виконано стислий аналіз типів конічних передач. </w:t>
      </w:r>
      <w:r w:rsidR="00BD217A" w:rsidRPr="00094A5E">
        <w:rPr>
          <w:b/>
          <w:bCs/>
          <w:iCs/>
          <w:sz w:val="20"/>
          <w:lang w:val="uk-UA"/>
        </w:rPr>
        <w:t>Результати</w:t>
      </w:r>
      <w:r w:rsidR="00BD217A" w:rsidRPr="00094A5E">
        <w:rPr>
          <w:b/>
          <w:bCs/>
          <w:sz w:val="20"/>
          <w:lang w:val="uk-UA"/>
        </w:rPr>
        <w:t xml:space="preserve">. </w:t>
      </w:r>
      <w:r w:rsidR="00BD217A" w:rsidRPr="00094A5E">
        <w:rPr>
          <w:sz w:val="20"/>
          <w:lang w:val="uk-UA" w:eastAsia="uk-UA"/>
        </w:rPr>
        <w:t xml:space="preserve">Було встановлено, що для зубчастих коліс з круглими зубцями найоптимальнішими є передатні числа 4 і більше, а для конічних прямозубих зубчастих коліс оптимальними є передатні числа від 3,15 до 5. Меншу вагу зубчастих коліс з круглими зубцями можна пояснити їх більшою вантажопідйомністю (приблизно в 1,5 разів). </w:t>
      </w:r>
      <w:r w:rsidR="00BD217A" w:rsidRPr="00094A5E">
        <w:rPr>
          <w:b/>
          <w:bCs/>
          <w:iCs/>
          <w:sz w:val="20"/>
          <w:lang w:val="uk-UA"/>
        </w:rPr>
        <w:t xml:space="preserve">Оригінальність. </w:t>
      </w:r>
      <w:r w:rsidR="00BD217A" w:rsidRPr="00094A5E">
        <w:rPr>
          <w:bCs/>
          <w:iCs/>
          <w:sz w:val="20"/>
          <w:lang w:val="uk-UA"/>
        </w:rPr>
        <w:t xml:space="preserve">Оригінальність підходу полягає у вирішенні досить складної задачі оптимізації не шляхом розробки складних аналітичних моделей та їх подальшого аналізу, а шляхом виконання 3D-моделі передачі в середовищі твердотільного моделювання "Autodesk Inventor Professional" з використанням вбудованих функцій та подальшою обробкою отриманих результатів. </w:t>
      </w:r>
      <w:r w:rsidR="00BD217A" w:rsidRPr="00094A5E">
        <w:rPr>
          <w:b/>
          <w:bCs/>
          <w:iCs/>
          <w:sz w:val="20"/>
          <w:lang w:val="uk-UA"/>
        </w:rPr>
        <w:t>Практичне значення</w:t>
      </w:r>
      <w:r w:rsidR="00BD217A" w:rsidRPr="00094A5E">
        <w:rPr>
          <w:rFonts w:eastAsia="TimesNewRomanPSMT"/>
          <w:sz w:val="20"/>
          <w:lang w:val="uk-UA"/>
        </w:rPr>
        <w:t xml:space="preserve">. </w:t>
      </w:r>
      <w:r w:rsidR="00BD217A" w:rsidRPr="00094A5E">
        <w:rPr>
          <w:sz w:val="20"/>
          <w:lang w:val="uk-UA"/>
        </w:rPr>
        <w:t>Сучасні тенденції розробки різних механічних приводів в першу чергу спрямовані на зменшення їх маси та габаритів. Зі зменшенням розмірів передачі зменшуються також розміри інших деталей та вузлів, а відповідно, і їх вартість. Використання отриманих оптимальних передатних чисел дозволяє проектувати компоненти передачі зі зменшеними геометричними розмірами на ранніх стадіях розробки</w:t>
      </w:r>
    </w:p>
    <w:p w14:paraId="14DB3144" w14:textId="608F37E5" w:rsidR="00275BFF" w:rsidRPr="00BD217A" w:rsidRDefault="00275BFF" w:rsidP="009D0B06">
      <w:pPr>
        <w:pStyle w:val="Annotation"/>
        <w:spacing w:before="120"/>
        <w:rPr>
          <w:sz w:val="20"/>
          <w:szCs w:val="20"/>
          <w:lang w:val="uk-UA"/>
        </w:rPr>
      </w:pPr>
      <w:r w:rsidRPr="00E00D40">
        <w:rPr>
          <w:rStyle w:val="ac"/>
          <w:sz w:val="20"/>
          <w:szCs w:val="20"/>
          <w:lang w:val="uk-UA"/>
        </w:rPr>
        <w:t>Ключові слова</w:t>
      </w:r>
      <w:r w:rsidRPr="00BD217A">
        <w:rPr>
          <w:rStyle w:val="ac"/>
          <w:sz w:val="20"/>
          <w:szCs w:val="20"/>
          <w:lang w:val="uk-UA"/>
        </w:rPr>
        <w:t>:</w:t>
      </w:r>
      <w:r w:rsidRPr="00BD217A">
        <w:rPr>
          <w:sz w:val="20"/>
          <w:szCs w:val="20"/>
          <w:lang w:val="uk-UA"/>
        </w:rPr>
        <w:t xml:space="preserve"> </w:t>
      </w:r>
      <w:r w:rsidR="00BD217A" w:rsidRPr="00BD217A">
        <w:rPr>
          <w:position w:val="-1"/>
          <w:sz w:val="20"/>
          <w:lang w:val="uk-UA"/>
        </w:rPr>
        <w:t xml:space="preserve">механічний привід, механічний редуктор, конічні </w:t>
      </w:r>
      <w:r w:rsidR="00BD217A" w:rsidRPr="00BD217A">
        <w:rPr>
          <w:position w:val="-1"/>
          <w:sz w:val="20"/>
          <w:lang w:val="uk-UA" w:eastAsia="uk-UA"/>
        </w:rPr>
        <w:t>зубчасті колеса</w:t>
      </w:r>
      <w:r w:rsidR="00BD217A" w:rsidRPr="00BD217A">
        <w:rPr>
          <w:position w:val="-1"/>
          <w:sz w:val="20"/>
          <w:lang w:val="uk-UA"/>
        </w:rPr>
        <w:t>, оптимізація, передатне число</w:t>
      </w:r>
    </w:p>
    <w:bookmarkEnd w:id="0"/>
    <w:bookmarkEnd w:id="1"/>
    <w:p w14:paraId="37FDB201" w14:textId="77777777" w:rsidR="00FF1BC7" w:rsidRPr="00E00D40" w:rsidRDefault="00FF1BC7" w:rsidP="00340CE9">
      <w:pPr>
        <w:tabs>
          <w:tab w:val="left" w:pos="426"/>
        </w:tabs>
        <w:jc w:val="both"/>
        <w:rPr>
          <w:b/>
          <w:kern w:val="36"/>
          <w:sz w:val="20"/>
          <w:szCs w:val="20"/>
          <w:lang w:val="uk-UA"/>
        </w:rPr>
      </w:pPr>
    </w:p>
    <w:p w14:paraId="3A709A64" w14:textId="77777777" w:rsidR="00BD217A" w:rsidRPr="000D5527" w:rsidRDefault="00BD217A" w:rsidP="00BD217A">
      <w:pPr>
        <w:widowControl w:val="0"/>
        <w:suppressAutoHyphens/>
        <w:spacing w:line="1" w:lineRule="atLeast"/>
        <w:ind w:leftChars="-1" w:hangingChars="1" w:hanging="2"/>
        <w:textDirection w:val="btLr"/>
        <w:textAlignment w:val="top"/>
        <w:outlineLvl w:val="0"/>
        <w:rPr>
          <w:iCs/>
          <w:position w:val="-1"/>
          <w:sz w:val="20"/>
          <w:szCs w:val="20"/>
          <w:lang w:val="uk-UA" w:eastAsia="en-US"/>
        </w:rPr>
      </w:pPr>
      <w:r w:rsidRPr="00BD217A">
        <w:rPr>
          <w:b/>
          <w:iCs/>
          <w:position w:val="-1"/>
          <w:sz w:val="20"/>
          <w:szCs w:val="20"/>
          <w:lang w:val="uk-UA" w:eastAsia="en-US"/>
        </w:rPr>
        <w:t>Воропай Олексій Валерійович</w:t>
      </w:r>
      <w:r w:rsidRPr="00BD217A">
        <w:rPr>
          <w:b/>
          <w:iCs/>
          <w:position w:val="-1"/>
          <w:sz w:val="20"/>
          <w:szCs w:val="20"/>
          <w:vertAlign w:val="superscript"/>
          <w:lang w:val="uk-UA" w:eastAsia="en-US"/>
        </w:rPr>
        <w:t>1</w:t>
      </w:r>
      <w:r w:rsidRPr="00BD217A">
        <w:rPr>
          <w:iCs/>
          <w:position w:val="-1"/>
          <w:sz w:val="20"/>
          <w:szCs w:val="20"/>
          <w:lang w:val="uk-UA" w:eastAsia="en-US"/>
        </w:rPr>
        <w:t>, д.т.н., проф. кафедри деталей машин і теорії механізмів і машин</w:t>
      </w:r>
      <w:r w:rsidRPr="000D5527">
        <w:rPr>
          <w:iCs/>
          <w:position w:val="-1"/>
          <w:sz w:val="20"/>
          <w:szCs w:val="20"/>
          <w:lang w:val="uk-UA" w:eastAsia="en-US"/>
        </w:rPr>
        <w:t>,</w:t>
      </w:r>
    </w:p>
    <w:p w14:paraId="6B5333CC" w14:textId="17CE4B45" w:rsidR="00BD217A" w:rsidRPr="000D5527" w:rsidRDefault="00BD217A" w:rsidP="00BD217A">
      <w:pPr>
        <w:suppressAutoHyphens/>
        <w:spacing w:line="1" w:lineRule="atLeast"/>
        <w:ind w:leftChars="-1" w:hangingChars="1" w:hanging="2"/>
        <w:textDirection w:val="btLr"/>
        <w:textAlignment w:val="top"/>
        <w:outlineLvl w:val="0"/>
        <w:rPr>
          <w:iCs/>
          <w:position w:val="-1"/>
          <w:sz w:val="20"/>
          <w:szCs w:val="20"/>
          <w:lang w:val="en-US" w:eastAsia="en-US"/>
        </w:rPr>
      </w:pPr>
      <w:r w:rsidRPr="000D5527">
        <w:rPr>
          <w:iCs/>
          <w:position w:val="-1"/>
          <w:sz w:val="20"/>
          <w:szCs w:val="20"/>
          <w:lang w:val="uk-UA" w:eastAsia="en-US"/>
        </w:rPr>
        <w:t>тел</w:t>
      </w:r>
      <w:r w:rsidRPr="000D5527">
        <w:rPr>
          <w:iCs/>
          <w:position w:val="-1"/>
          <w:sz w:val="20"/>
          <w:szCs w:val="20"/>
          <w:lang w:val="en-US" w:eastAsia="en-US"/>
        </w:rPr>
        <w:t>.:  +38</w:t>
      </w:r>
      <w:r w:rsidRPr="000D5527">
        <w:rPr>
          <w:iCs/>
          <w:position w:val="-1"/>
          <w:sz w:val="20"/>
          <w:szCs w:val="20"/>
          <w:lang w:val="uk-UA" w:eastAsia="en-US"/>
        </w:rPr>
        <w:t xml:space="preserve"> (</w:t>
      </w:r>
      <w:r w:rsidRPr="000D5527">
        <w:rPr>
          <w:iCs/>
          <w:position w:val="-1"/>
          <w:sz w:val="20"/>
          <w:szCs w:val="20"/>
          <w:lang w:val="en-US" w:eastAsia="en-US"/>
        </w:rPr>
        <w:t>050</w:t>
      </w:r>
      <w:r w:rsidRPr="000D5527">
        <w:rPr>
          <w:iCs/>
          <w:position w:val="-1"/>
          <w:sz w:val="20"/>
          <w:szCs w:val="20"/>
          <w:lang w:val="uk-UA" w:eastAsia="en-US"/>
        </w:rPr>
        <w:t xml:space="preserve">) </w:t>
      </w:r>
      <w:r w:rsidR="00F57E49">
        <w:rPr>
          <w:iCs/>
          <w:position w:val="-1"/>
          <w:sz w:val="20"/>
          <w:szCs w:val="20"/>
          <w:lang w:val="uk-UA" w:eastAsia="en-US"/>
        </w:rPr>
        <w:t>ХХХ</w:t>
      </w:r>
      <w:r w:rsidRPr="000D5527">
        <w:rPr>
          <w:iCs/>
          <w:position w:val="-1"/>
          <w:sz w:val="20"/>
          <w:szCs w:val="20"/>
          <w:lang w:val="en-US" w:eastAsia="en-US"/>
        </w:rPr>
        <w:t>-</w:t>
      </w:r>
      <w:r w:rsidR="00F57E49">
        <w:rPr>
          <w:iCs/>
          <w:position w:val="-1"/>
          <w:sz w:val="20"/>
          <w:szCs w:val="20"/>
          <w:lang w:val="uk-UA" w:eastAsia="en-US"/>
        </w:rPr>
        <w:t>ХХ</w:t>
      </w:r>
      <w:r w:rsidRPr="000D5527">
        <w:rPr>
          <w:iCs/>
          <w:position w:val="-1"/>
          <w:sz w:val="20"/>
          <w:szCs w:val="20"/>
          <w:lang w:val="en-US" w:eastAsia="en-US"/>
        </w:rPr>
        <w:t>-</w:t>
      </w:r>
      <w:r w:rsidR="00F57E49">
        <w:rPr>
          <w:iCs/>
          <w:position w:val="-1"/>
          <w:sz w:val="20"/>
          <w:szCs w:val="20"/>
          <w:lang w:val="uk-UA" w:eastAsia="en-US"/>
        </w:rPr>
        <w:t>ХХ</w:t>
      </w:r>
      <w:r w:rsidRPr="000D5527">
        <w:rPr>
          <w:iCs/>
          <w:position w:val="-1"/>
          <w:sz w:val="20"/>
          <w:szCs w:val="20"/>
          <w:lang w:val="en-US" w:eastAsia="en-US"/>
        </w:rPr>
        <w:t>,</w:t>
      </w:r>
    </w:p>
    <w:p w14:paraId="425A8BD4" w14:textId="71F709A6" w:rsidR="00BD217A" w:rsidRPr="000D5527" w:rsidRDefault="00BD217A" w:rsidP="00BD217A">
      <w:pPr>
        <w:widowControl w:val="0"/>
        <w:suppressAutoHyphens/>
        <w:spacing w:line="1" w:lineRule="atLeast"/>
        <w:ind w:leftChars="-1" w:hangingChars="1" w:hanging="2"/>
        <w:textDirection w:val="btLr"/>
        <w:textAlignment w:val="top"/>
        <w:outlineLvl w:val="0"/>
        <w:rPr>
          <w:iCs/>
          <w:position w:val="-1"/>
          <w:sz w:val="20"/>
          <w:szCs w:val="20"/>
          <w:lang w:val="uk-UA" w:eastAsia="en-US"/>
        </w:rPr>
      </w:pPr>
      <w:r w:rsidRPr="000D5527">
        <w:rPr>
          <w:position w:val="-1"/>
          <w:sz w:val="20"/>
          <w:szCs w:val="20"/>
          <w:lang w:val="en-US" w:eastAsia="en-US"/>
        </w:rPr>
        <w:t xml:space="preserve">e-mail: </w:t>
      </w:r>
      <w:hyperlink r:id="rId160" w:history="1">
        <w:r w:rsidRPr="000D5527">
          <w:rPr>
            <w:iCs/>
            <w:position w:val="-1"/>
            <w:sz w:val="20"/>
            <w:szCs w:val="20"/>
            <w:lang w:val="en-US" w:eastAsia="en-US"/>
          </w:rPr>
          <w:t>voropay.alexey@gmail.com</w:t>
        </w:r>
      </w:hyperlink>
      <w:r w:rsidRPr="000D5527">
        <w:rPr>
          <w:iCs/>
          <w:position w:val="-1"/>
          <w:sz w:val="20"/>
          <w:szCs w:val="20"/>
          <w:lang w:val="en-US" w:eastAsia="en-US"/>
        </w:rPr>
        <w:t>ORCID</w:t>
      </w:r>
      <w:r w:rsidRPr="000D5527">
        <w:rPr>
          <w:iCs/>
          <w:position w:val="-1"/>
          <w:sz w:val="20"/>
          <w:szCs w:val="20"/>
          <w:lang w:val="uk-UA" w:eastAsia="en-US"/>
        </w:rPr>
        <w:t xml:space="preserve">: </w:t>
      </w:r>
      <w:hyperlink r:id="rId161" w:history="1">
        <w:r w:rsidRPr="000D5527">
          <w:rPr>
            <w:iCs/>
            <w:position w:val="-1"/>
            <w:sz w:val="20"/>
            <w:szCs w:val="20"/>
            <w:lang w:val="en-US" w:eastAsia="en-US"/>
          </w:rPr>
          <w:t>https</w:t>
        </w:r>
        <w:r w:rsidRPr="000D5527">
          <w:rPr>
            <w:iCs/>
            <w:position w:val="-1"/>
            <w:sz w:val="20"/>
            <w:szCs w:val="20"/>
            <w:lang w:val="uk-UA" w:eastAsia="en-US"/>
          </w:rPr>
          <w:t>://</w:t>
        </w:r>
        <w:r w:rsidRPr="000D5527">
          <w:rPr>
            <w:iCs/>
            <w:position w:val="-1"/>
            <w:sz w:val="20"/>
            <w:szCs w:val="20"/>
            <w:lang w:val="en-US" w:eastAsia="en-US"/>
          </w:rPr>
          <w:t>orcid</w:t>
        </w:r>
        <w:r w:rsidRPr="000D5527">
          <w:rPr>
            <w:iCs/>
            <w:position w:val="-1"/>
            <w:sz w:val="20"/>
            <w:szCs w:val="20"/>
            <w:lang w:val="uk-UA" w:eastAsia="en-US"/>
          </w:rPr>
          <w:t>.</w:t>
        </w:r>
        <w:r w:rsidRPr="000D5527">
          <w:rPr>
            <w:iCs/>
            <w:position w:val="-1"/>
            <w:sz w:val="20"/>
            <w:szCs w:val="20"/>
            <w:lang w:val="en-US" w:eastAsia="en-US"/>
          </w:rPr>
          <w:t>org</w:t>
        </w:r>
        <w:r w:rsidRPr="000D5527">
          <w:rPr>
            <w:iCs/>
            <w:position w:val="-1"/>
            <w:sz w:val="20"/>
            <w:szCs w:val="20"/>
            <w:lang w:val="uk-UA" w:eastAsia="en-US"/>
          </w:rPr>
          <w:t>/0000-0003-3396-8803</w:t>
        </w:r>
      </w:hyperlink>
    </w:p>
    <w:p w14:paraId="6621B179" w14:textId="77777777" w:rsidR="00BD217A" w:rsidRPr="000D5527" w:rsidRDefault="00BD217A" w:rsidP="00BD217A">
      <w:pPr>
        <w:widowControl w:val="0"/>
        <w:tabs>
          <w:tab w:val="num" w:pos="360"/>
        </w:tabs>
        <w:suppressAutoHyphens/>
        <w:spacing w:line="1" w:lineRule="atLeast"/>
        <w:ind w:leftChars="-1" w:hangingChars="1" w:hanging="2"/>
        <w:textDirection w:val="btLr"/>
        <w:textAlignment w:val="top"/>
        <w:outlineLvl w:val="0"/>
        <w:rPr>
          <w:iCs/>
          <w:position w:val="-1"/>
          <w:sz w:val="20"/>
          <w:szCs w:val="20"/>
          <w:lang w:val="uk-UA" w:eastAsia="en-US"/>
        </w:rPr>
      </w:pPr>
      <w:r w:rsidRPr="000D5527">
        <w:rPr>
          <w:b/>
          <w:iCs/>
          <w:position w:val="-1"/>
          <w:sz w:val="20"/>
          <w:szCs w:val="20"/>
          <w:lang w:val="uk-UA" w:eastAsia="en-US"/>
        </w:rPr>
        <w:t>Нескреба Едуард Євгенійович</w:t>
      </w:r>
      <w:r w:rsidRPr="000D5527">
        <w:rPr>
          <w:b/>
          <w:iCs/>
          <w:position w:val="-1"/>
          <w:sz w:val="20"/>
          <w:szCs w:val="20"/>
          <w:vertAlign w:val="superscript"/>
          <w:lang w:val="uk-UA" w:eastAsia="en-US"/>
        </w:rPr>
        <w:t>1</w:t>
      </w:r>
      <w:r w:rsidRPr="000D5527">
        <w:rPr>
          <w:b/>
          <w:iCs/>
          <w:position w:val="-1"/>
          <w:sz w:val="20"/>
          <w:szCs w:val="20"/>
          <w:lang w:val="uk-UA" w:eastAsia="en-US"/>
        </w:rPr>
        <w:t xml:space="preserve">, </w:t>
      </w:r>
      <w:r w:rsidRPr="000D5527">
        <w:rPr>
          <w:iCs/>
          <w:position w:val="-1"/>
          <w:sz w:val="20"/>
          <w:szCs w:val="20"/>
          <w:lang w:val="uk-UA" w:eastAsia="en-US"/>
        </w:rPr>
        <w:t>аспірант каф. деталей машин та теорії механізмів і машин,</w:t>
      </w:r>
    </w:p>
    <w:p w14:paraId="2294B9E6" w14:textId="3E5F08FE" w:rsidR="00BD217A" w:rsidRPr="000D5527" w:rsidRDefault="00BD217A" w:rsidP="00BD217A">
      <w:pPr>
        <w:widowControl w:val="0"/>
        <w:tabs>
          <w:tab w:val="num" w:pos="360"/>
        </w:tabs>
        <w:suppressAutoHyphens/>
        <w:spacing w:line="1" w:lineRule="atLeast"/>
        <w:ind w:leftChars="-1" w:hangingChars="1" w:hanging="2"/>
        <w:textDirection w:val="btLr"/>
        <w:textAlignment w:val="top"/>
        <w:outlineLvl w:val="0"/>
        <w:rPr>
          <w:iCs/>
          <w:position w:val="-1"/>
          <w:sz w:val="20"/>
          <w:szCs w:val="20"/>
          <w:lang w:val="en-US" w:eastAsia="en-US"/>
        </w:rPr>
      </w:pPr>
      <w:r w:rsidRPr="000D5527">
        <w:rPr>
          <w:iCs/>
          <w:position w:val="-1"/>
          <w:sz w:val="20"/>
          <w:szCs w:val="20"/>
          <w:lang w:val="uk-UA" w:eastAsia="en-US"/>
        </w:rPr>
        <w:t>тел</w:t>
      </w:r>
      <w:r w:rsidRPr="000D5527">
        <w:rPr>
          <w:iCs/>
          <w:position w:val="-1"/>
          <w:sz w:val="20"/>
          <w:szCs w:val="20"/>
          <w:lang w:val="en-US" w:eastAsia="en-US"/>
        </w:rPr>
        <w:t>.: +38</w:t>
      </w:r>
      <w:r w:rsidRPr="000D5527">
        <w:rPr>
          <w:iCs/>
          <w:position w:val="-1"/>
          <w:sz w:val="20"/>
          <w:szCs w:val="20"/>
          <w:lang w:val="uk-UA" w:eastAsia="en-US"/>
        </w:rPr>
        <w:t xml:space="preserve"> (</w:t>
      </w:r>
      <w:r w:rsidRPr="000D5527">
        <w:rPr>
          <w:iCs/>
          <w:position w:val="-1"/>
          <w:sz w:val="20"/>
          <w:szCs w:val="20"/>
          <w:lang w:val="en-US" w:eastAsia="en-US"/>
        </w:rPr>
        <w:t>066</w:t>
      </w:r>
      <w:r w:rsidRPr="000D5527">
        <w:rPr>
          <w:iCs/>
          <w:position w:val="-1"/>
          <w:sz w:val="20"/>
          <w:szCs w:val="20"/>
          <w:lang w:val="uk-UA" w:eastAsia="en-US"/>
        </w:rPr>
        <w:t xml:space="preserve">) </w:t>
      </w:r>
      <w:r w:rsidR="00F57E49">
        <w:rPr>
          <w:iCs/>
          <w:position w:val="-1"/>
          <w:sz w:val="20"/>
          <w:szCs w:val="20"/>
          <w:lang w:val="uk-UA" w:eastAsia="en-US"/>
        </w:rPr>
        <w:t>ХХХ</w:t>
      </w:r>
      <w:r w:rsidR="00F57E49" w:rsidRPr="000D5527">
        <w:rPr>
          <w:iCs/>
          <w:position w:val="-1"/>
          <w:sz w:val="20"/>
          <w:szCs w:val="20"/>
          <w:lang w:val="en-US" w:eastAsia="en-US"/>
        </w:rPr>
        <w:t>-</w:t>
      </w:r>
      <w:r w:rsidR="00F57E49">
        <w:rPr>
          <w:iCs/>
          <w:position w:val="-1"/>
          <w:sz w:val="20"/>
          <w:szCs w:val="20"/>
          <w:lang w:val="uk-UA" w:eastAsia="en-US"/>
        </w:rPr>
        <w:t>ХХ</w:t>
      </w:r>
      <w:r w:rsidR="00F57E49" w:rsidRPr="000D5527">
        <w:rPr>
          <w:iCs/>
          <w:position w:val="-1"/>
          <w:sz w:val="20"/>
          <w:szCs w:val="20"/>
          <w:lang w:val="en-US" w:eastAsia="en-US"/>
        </w:rPr>
        <w:t>-</w:t>
      </w:r>
      <w:r w:rsidR="00F57E49">
        <w:rPr>
          <w:iCs/>
          <w:position w:val="-1"/>
          <w:sz w:val="20"/>
          <w:szCs w:val="20"/>
          <w:lang w:val="uk-UA" w:eastAsia="en-US"/>
        </w:rPr>
        <w:t>ХХ</w:t>
      </w:r>
      <w:r w:rsidRPr="000D5527">
        <w:rPr>
          <w:iCs/>
          <w:position w:val="-1"/>
          <w:sz w:val="20"/>
          <w:szCs w:val="20"/>
          <w:lang w:val="en-US" w:eastAsia="en-US"/>
        </w:rPr>
        <w:t>,</w:t>
      </w:r>
    </w:p>
    <w:p w14:paraId="26B3097A" w14:textId="3EAC711D" w:rsidR="00BD217A" w:rsidRPr="000D5527" w:rsidRDefault="00BD217A" w:rsidP="00BD217A">
      <w:pPr>
        <w:widowControl w:val="0"/>
        <w:suppressAutoHyphens/>
        <w:spacing w:line="1" w:lineRule="atLeast"/>
        <w:ind w:leftChars="-1" w:hangingChars="1" w:hanging="2"/>
        <w:textDirection w:val="btLr"/>
        <w:textAlignment w:val="top"/>
        <w:outlineLvl w:val="0"/>
        <w:rPr>
          <w:iCs/>
          <w:position w:val="-1"/>
          <w:sz w:val="20"/>
          <w:szCs w:val="20"/>
          <w:lang w:eastAsia="en-US"/>
        </w:rPr>
      </w:pPr>
      <w:r w:rsidRPr="000D5527">
        <w:rPr>
          <w:iCs/>
          <w:position w:val="-1"/>
          <w:sz w:val="20"/>
          <w:szCs w:val="20"/>
          <w:lang w:val="en-US" w:eastAsia="en-US"/>
        </w:rPr>
        <w:t xml:space="preserve">e-mail: </w:t>
      </w:r>
      <w:hyperlink r:id="rId162" w:history="1">
        <w:r w:rsidRPr="000D5527">
          <w:rPr>
            <w:iCs/>
            <w:position w:val="-1"/>
            <w:sz w:val="20"/>
            <w:szCs w:val="20"/>
            <w:lang w:val="en-US" w:eastAsia="en-US"/>
          </w:rPr>
          <w:t>eeneskreba12@ukr.net</w:t>
        </w:r>
      </w:hyperlink>
    </w:p>
    <w:p w14:paraId="3D7F4F68" w14:textId="77777777" w:rsidR="00BD217A" w:rsidRPr="000D5527" w:rsidRDefault="00BD217A" w:rsidP="00BD217A">
      <w:pPr>
        <w:widowControl w:val="0"/>
        <w:tabs>
          <w:tab w:val="num" w:pos="360"/>
        </w:tabs>
        <w:suppressAutoHyphens/>
        <w:spacing w:line="1" w:lineRule="atLeast"/>
        <w:ind w:leftChars="-1" w:hangingChars="1" w:hanging="2"/>
        <w:textDirection w:val="btLr"/>
        <w:textAlignment w:val="top"/>
        <w:outlineLvl w:val="0"/>
        <w:rPr>
          <w:iCs/>
          <w:position w:val="-1"/>
          <w:sz w:val="20"/>
          <w:szCs w:val="20"/>
          <w:lang w:eastAsia="en-US"/>
        </w:rPr>
      </w:pPr>
      <w:r w:rsidRPr="000D5527">
        <w:rPr>
          <w:iCs/>
          <w:position w:val="-1"/>
          <w:sz w:val="20"/>
          <w:szCs w:val="20"/>
          <w:lang w:val="uk-UA" w:eastAsia="en-US"/>
        </w:rPr>
        <w:t xml:space="preserve">ORCID: </w:t>
      </w:r>
      <w:hyperlink r:id="rId163" w:history="1">
        <w:r w:rsidRPr="000D5527">
          <w:rPr>
            <w:iCs/>
            <w:position w:val="-1"/>
            <w:sz w:val="20"/>
            <w:szCs w:val="20"/>
            <w:lang w:val="uk-UA" w:eastAsia="en-US"/>
          </w:rPr>
          <w:t>http://orcid.org/</w:t>
        </w:r>
        <w:r w:rsidRPr="000D5527">
          <w:rPr>
            <w:position w:val="-1"/>
          </w:rPr>
          <w:t xml:space="preserve"> </w:t>
        </w:r>
        <w:r w:rsidRPr="000D5527">
          <w:rPr>
            <w:iCs/>
            <w:position w:val="-1"/>
            <w:sz w:val="20"/>
            <w:szCs w:val="20"/>
            <w:lang w:val="uk-UA" w:eastAsia="en-US"/>
          </w:rPr>
          <w:t>0009-0007-0326-3905</w:t>
        </w:r>
      </w:hyperlink>
    </w:p>
    <w:p w14:paraId="3040BCF9" w14:textId="252D7012" w:rsidR="00BD217A" w:rsidRPr="00B409EA" w:rsidRDefault="00BD217A" w:rsidP="00BD217A">
      <w:pPr>
        <w:suppressAutoHyphens/>
        <w:spacing w:line="1" w:lineRule="atLeast"/>
        <w:ind w:leftChars="-1" w:hangingChars="1" w:hanging="2"/>
        <w:textDirection w:val="btLr"/>
        <w:textAlignment w:val="top"/>
        <w:outlineLvl w:val="0"/>
        <w:rPr>
          <w:iCs/>
          <w:position w:val="-1"/>
          <w:sz w:val="20"/>
          <w:szCs w:val="20"/>
          <w:lang w:val="en-US" w:eastAsia="en-US"/>
        </w:rPr>
      </w:pPr>
      <w:r w:rsidRPr="000D5527">
        <w:rPr>
          <w:b/>
          <w:iCs/>
          <w:position w:val="-1"/>
          <w:sz w:val="20"/>
          <w:szCs w:val="20"/>
          <w:lang w:val="uk-UA" w:eastAsia="en-US"/>
        </w:rPr>
        <w:t>Коряк Олександр Олексійович</w:t>
      </w:r>
      <w:r w:rsidRPr="000D5527">
        <w:rPr>
          <w:b/>
          <w:iCs/>
          <w:position w:val="-1"/>
          <w:sz w:val="20"/>
          <w:szCs w:val="20"/>
          <w:vertAlign w:val="superscript"/>
          <w:lang w:val="uk-UA" w:eastAsia="en-US"/>
        </w:rPr>
        <w:t>1</w:t>
      </w:r>
      <w:r w:rsidRPr="000D5527">
        <w:rPr>
          <w:iCs/>
          <w:position w:val="-1"/>
          <w:sz w:val="20"/>
          <w:szCs w:val="20"/>
          <w:lang w:val="uk-UA" w:eastAsia="en-US"/>
        </w:rPr>
        <w:t>, к.т.н., доц. каф. деталей машин та теорії механізмів і машин, тел</w:t>
      </w:r>
      <w:r w:rsidRPr="000D5527">
        <w:rPr>
          <w:iCs/>
          <w:position w:val="-1"/>
          <w:sz w:val="20"/>
          <w:szCs w:val="20"/>
          <w:lang w:val="en-US" w:eastAsia="en-US"/>
        </w:rPr>
        <w:t>.: +38</w:t>
      </w:r>
      <w:r w:rsidRPr="000D5527">
        <w:rPr>
          <w:iCs/>
          <w:position w:val="-1"/>
          <w:sz w:val="20"/>
          <w:szCs w:val="20"/>
          <w:lang w:val="uk-UA" w:eastAsia="en-US"/>
        </w:rPr>
        <w:t xml:space="preserve"> (</w:t>
      </w:r>
      <w:r w:rsidRPr="000D5527">
        <w:rPr>
          <w:iCs/>
          <w:position w:val="-1"/>
          <w:sz w:val="20"/>
          <w:szCs w:val="20"/>
          <w:lang w:val="en-US" w:eastAsia="en-US"/>
        </w:rPr>
        <w:t>095</w:t>
      </w:r>
      <w:r w:rsidRPr="000D5527">
        <w:rPr>
          <w:iCs/>
          <w:position w:val="-1"/>
          <w:sz w:val="20"/>
          <w:szCs w:val="20"/>
          <w:lang w:val="uk-UA" w:eastAsia="en-US"/>
        </w:rPr>
        <w:t xml:space="preserve">) </w:t>
      </w:r>
      <w:r w:rsidR="00F57E49">
        <w:rPr>
          <w:iCs/>
          <w:position w:val="-1"/>
          <w:sz w:val="20"/>
          <w:szCs w:val="20"/>
          <w:lang w:val="uk-UA" w:eastAsia="en-US"/>
        </w:rPr>
        <w:t>ХХХ</w:t>
      </w:r>
      <w:r w:rsidR="00F57E49" w:rsidRPr="000D5527">
        <w:rPr>
          <w:iCs/>
          <w:position w:val="-1"/>
          <w:sz w:val="20"/>
          <w:szCs w:val="20"/>
          <w:lang w:val="en-US" w:eastAsia="en-US"/>
        </w:rPr>
        <w:t>-</w:t>
      </w:r>
      <w:r w:rsidR="00F57E49">
        <w:rPr>
          <w:iCs/>
          <w:position w:val="-1"/>
          <w:sz w:val="20"/>
          <w:szCs w:val="20"/>
          <w:lang w:val="uk-UA" w:eastAsia="en-US"/>
        </w:rPr>
        <w:t>ХХ</w:t>
      </w:r>
      <w:r w:rsidR="00F57E49" w:rsidRPr="000D5527">
        <w:rPr>
          <w:iCs/>
          <w:position w:val="-1"/>
          <w:sz w:val="20"/>
          <w:szCs w:val="20"/>
          <w:lang w:val="en-US" w:eastAsia="en-US"/>
        </w:rPr>
        <w:t>-</w:t>
      </w:r>
      <w:r w:rsidR="00F57E49">
        <w:rPr>
          <w:iCs/>
          <w:position w:val="-1"/>
          <w:sz w:val="20"/>
          <w:szCs w:val="20"/>
          <w:lang w:val="uk-UA" w:eastAsia="en-US"/>
        </w:rPr>
        <w:t>ХХ</w:t>
      </w:r>
      <w:r w:rsidRPr="00B409EA">
        <w:rPr>
          <w:iCs/>
          <w:position w:val="-1"/>
          <w:sz w:val="20"/>
          <w:szCs w:val="20"/>
          <w:lang w:val="en-US" w:eastAsia="en-US"/>
        </w:rPr>
        <w:t>,</w:t>
      </w:r>
    </w:p>
    <w:p w14:paraId="58162A90" w14:textId="3E9E5C72" w:rsidR="00BD217A" w:rsidRPr="00B409EA" w:rsidRDefault="00BD217A" w:rsidP="00BD217A">
      <w:pPr>
        <w:widowControl w:val="0"/>
        <w:suppressAutoHyphens/>
        <w:spacing w:line="1" w:lineRule="atLeast"/>
        <w:ind w:leftChars="-1" w:hangingChars="1" w:hanging="2"/>
        <w:textDirection w:val="btLr"/>
        <w:textAlignment w:val="top"/>
        <w:outlineLvl w:val="0"/>
        <w:rPr>
          <w:iCs/>
          <w:position w:val="-1"/>
          <w:sz w:val="20"/>
          <w:szCs w:val="20"/>
          <w:lang w:val="uk-UA" w:eastAsia="en-US"/>
        </w:rPr>
      </w:pPr>
      <w:r w:rsidRPr="00B409EA">
        <w:rPr>
          <w:position w:val="-1"/>
          <w:sz w:val="20"/>
          <w:szCs w:val="20"/>
          <w:lang w:val="en-US" w:eastAsia="en-US"/>
        </w:rPr>
        <w:t xml:space="preserve">e-mail: </w:t>
      </w:r>
      <w:hyperlink r:id="rId164" w:history="1">
        <w:r w:rsidRPr="00B409EA">
          <w:rPr>
            <w:iCs/>
            <w:position w:val="-1"/>
            <w:sz w:val="20"/>
            <w:szCs w:val="20"/>
            <w:lang w:val="en-US" w:eastAsia="en-US"/>
          </w:rPr>
          <w:t>alexanderalexkor@gmail.com</w:t>
        </w:r>
      </w:hyperlink>
      <w:r w:rsidRPr="00B409EA">
        <w:rPr>
          <w:iCs/>
          <w:position w:val="-1"/>
          <w:sz w:val="20"/>
          <w:szCs w:val="20"/>
          <w:lang w:val="uk-UA" w:eastAsia="en-US"/>
        </w:rPr>
        <w:t>,</w:t>
      </w:r>
    </w:p>
    <w:p w14:paraId="656BB1B9" w14:textId="77777777" w:rsidR="00BD217A" w:rsidRPr="00B409EA" w:rsidRDefault="00BD217A" w:rsidP="00BD217A">
      <w:pPr>
        <w:widowControl w:val="0"/>
        <w:suppressAutoHyphens/>
        <w:spacing w:line="1" w:lineRule="atLeast"/>
        <w:ind w:leftChars="-1" w:hangingChars="1" w:hanging="2"/>
        <w:textDirection w:val="btLr"/>
        <w:textAlignment w:val="top"/>
        <w:outlineLvl w:val="0"/>
        <w:rPr>
          <w:position w:val="-1"/>
          <w:sz w:val="20"/>
          <w:szCs w:val="20"/>
          <w:lang w:val="uk-UA" w:eastAsia="en-US"/>
        </w:rPr>
      </w:pPr>
      <w:r w:rsidRPr="00B409EA">
        <w:rPr>
          <w:iCs/>
          <w:position w:val="-1"/>
          <w:sz w:val="20"/>
          <w:szCs w:val="20"/>
          <w:lang w:val="uk-UA" w:eastAsia="en-US"/>
        </w:rPr>
        <w:t xml:space="preserve">ORCID: </w:t>
      </w:r>
      <w:hyperlink r:id="rId165" w:history="1">
        <w:r w:rsidRPr="00B409EA">
          <w:rPr>
            <w:iCs/>
            <w:position w:val="-1"/>
            <w:sz w:val="20"/>
            <w:szCs w:val="20"/>
            <w:lang w:val="uk-UA" w:eastAsia="en-US"/>
          </w:rPr>
          <w:t>https://orcid.org/0000-0001-9119-0660</w:t>
        </w:r>
      </w:hyperlink>
    </w:p>
    <w:p w14:paraId="696BCBAF" w14:textId="77777777" w:rsidR="00BD217A" w:rsidRPr="00B409EA" w:rsidRDefault="00BD217A" w:rsidP="00BD217A">
      <w:pPr>
        <w:suppressAutoHyphens/>
        <w:spacing w:line="1" w:lineRule="atLeast"/>
        <w:ind w:leftChars="-1" w:hangingChars="1" w:hanging="2"/>
        <w:textDirection w:val="btLr"/>
        <w:textAlignment w:val="top"/>
        <w:outlineLvl w:val="0"/>
        <w:rPr>
          <w:iCs/>
          <w:position w:val="-1"/>
          <w:sz w:val="20"/>
          <w:szCs w:val="20"/>
          <w:lang w:val="uk-UA" w:eastAsia="en-US"/>
        </w:rPr>
      </w:pPr>
      <w:r w:rsidRPr="00B409EA">
        <w:rPr>
          <w:b/>
          <w:iCs/>
          <w:position w:val="-1"/>
          <w:sz w:val="20"/>
          <w:szCs w:val="20"/>
          <w:lang w:val="uk-UA" w:eastAsia="en-US"/>
        </w:rPr>
        <w:t>Богдан Дмитро Іванович</w:t>
      </w:r>
      <w:r w:rsidRPr="00B409EA">
        <w:rPr>
          <w:b/>
          <w:iCs/>
          <w:position w:val="-1"/>
          <w:sz w:val="20"/>
          <w:szCs w:val="20"/>
          <w:vertAlign w:val="superscript"/>
          <w:lang w:val="uk-UA" w:eastAsia="en-US"/>
        </w:rPr>
        <w:t>1</w:t>
      </w:r>
      <w:r w:rsidRPr="00B409EA">
        <w:rPr>
          <w:iCs/>
          <w:position w:val="-1"/>
          <w:sz w:val="20"/>
          <w:szCs w:val="20"/>
          <w:lang w:val="uk-UA" w:eastAsia="en-US"/>
        </w:rPr>
        <w:t>, к.т.н., доц. каф. деталей машин та  теорії механізмів і машин,</w:t>
      </w:r>
    </w:p>
    <w:p w14:paraId="56C71ECA" w14:textId="085104A9" w:rsidR="00BD217A" w:rsidRPr="00B409EA" w:rsidRDefault="00BD217A" w:rsidP="00BD217A">
      <w:pPr>
        <w:suppressAutoHyphens/>
        <w:spacing w:line="1" w:lineRule="atLeast"/>
        <w:ind w:leftChars="-1" w:hangingChars="1" w:hanging="2"/>
        <w:textDirection w:val="btLr"/>
        <w:textAlignment w:val="top"/>
        <w:outlineLvl w:val="0"/>
        <w:rPr>
          <w:iCs/>
          <w:position w:val="-1"/>
          <w:sz w:val="20"/>
          <w:szCs w:val="20"/>
          <w:lang w:val="en-US" w:eastAsia="en-US"/>
        </w:rPr>
      </w:pPr>
      <w:r w:rsidRPr="00B409EA">
        <w:rPr>
          <w:iCs/>
          <w:position w:val="-1"/>
          <w:sz w:val="20"/>
          <w:szCs w:val="20"/>
          <w:lang w:val="uk-UA" w:eastAsia="en-US"/>
        </w:rPr>
        <w:t>тел</w:t>
      </w:r>
      <w:r w:rsidRPr="00B409EA">
        <w:rPr>
          <w:iCs/>
          <w:position w:val="-1"/>
          <w:sz w:val="20"/>
          <w:szCs w:val="20"/>
          <w:lang w:val="en-US" w:eastAsia="en-US"/>
        </w:rPr>
        <w:t>.: +38</w:t>
      </w:r>
      <w:r w:rsidRPr="00B409EA">
        <w:rPr>
          <w:iCs/>
          <w:position w:val="-1"/>
          <w:sz w:val="20"/>
          <w:szCs w:val="20"/>
          <w:lang w:val="uk-UA" w:eastAsia="en-US"/>
        </w:rPr>
        <w:t xml:space="preserve"> (</w:t>
      </w:r>
      <w:r w:rsidRPr="00B409EA">
        <w:rPr>
          <w:iCs/>
          <w:position w:val="-1"/>
          <w:sz w:val="20"/>
          <w:szCs w:val="20"/>
          <w:lang w:val="en-US" w:eastAsia="en-US"/>
        </w:rPr>
        <w:t>099</w:t>
      </w:r>
      <w:r w:rsidRPr="00B409EA">
        <w:rPr>
          <w:iCs/>
          <w:position w:val="-1"/>
          <w:sz w:val="20"/>
          <w:szCs w:val="20"/>
          <w:lang w:val="uk-UA" w:eastAsia="en-US"/>
        </w:rPr>
        <w:t xml:space="preserve">) </w:t>
      </w:r>
      <w:r w:rsidR="00F57E49">
        <w:rPr>
          <w:iCs/>
          <w:position w:val="-1"/>
          <w:sz w:val="20"/>
          <w:szCs w:val="20"/>
          <w:lang w:val="uk-UA" w:eastAsia="en-US"/>
        </w:rPr>
        <w:t>ХХХ</w:t>
      </w:r>
      <w:r w:rsidR="00F57E49" w:rsidRPr="000D5527">
        <w:rPr>
          <w:iCs/>
          <w:position w:val="-1"/>
          <w:sz w:val="20"/>
          <w:szCs w:val="20"/>
          <w:lang w:val="en-US" w:eastAsia="en-US"/>
        </w:rPr>
        <w:t>-</w:t>
      </w:r>
      <w:r w:rsidR="00F57E49">
        <w:rPr>
          <w:iCs/>
          <w:position w:val="-1"/>
          <w:sz w:val="20"/>
          <w:szCs w:val="20"/>
          <w:lang w:val="uk-UA" w:eastAsia="en-US"/>
        </w:rPr>
        <w:t>ХХ</w:t>
      </w:r>
      <w:r w:rsidR="00F57E49" w:rsidRPr="000D5527">
        <w:rPr>
          <w:iCs/>
          <w:position w:val="-1"/>
          <w:sz w:val="20"/>
          <w:szCs w:val="20"/>
          <w:lang w:val="en-US" w:eastAsia="en-US"/>
        </w:rPr>
        <w:t>-</w:t>
      </w:r>
      <w:r w:rsidR="00F57E49">
        <w:rPr>
          <w:iCs/>
          <w:position w:val="-1"/>
          <w:sz w:val="20"/>
          <w:szCs w:val="20"/>
          <w:lang w:val="uk-UA" w:eastAsia="en-US"/>
        </w:rPr>
        <w:t>ХХ</w:t>
      </w:r>
      <w:r w:rsidRPr="00B409EA">
        <w:rPr>
          <w:iCs/>
          <w:position w:val="-1"/>
          <w:sz w:val="20"/>
          <w:szCs w:val="20"/>
          <w:lang w:val="en-US" w:eastAsia="en-US"/>
        </w:rPr>
        <w:t>,</w:t>
      </w:r>
    </w:p>
    <w:p w14:paraId="6F8DF71F" w14:textId="2FF5201F" w:rsidR="00BD217A" w:rsidRPr="00B409EA" w:rsidRDefault="00BD217A" w:rsidP="00BD217A">
      <w:pPr>
        <w:widowControl w:val="0"/>
        <w:suppressAutoHyphens/>
        <w:spacing w:line="1" w:lineRule="atLeast"/>
        <w:ind w:leftChars="-1" w:hangingChars="1" w:hanging="2"/>
        <w:textDirection w:val="btLr"/>
        <w:textAlignment w:val="top"/>
        <w:outlineLvl w:val="0"/>
        <w:rPr>
          <w:iCs/>
          <w:position w:val="-1"/>
          <w:sz w:val="20"/>
          <w:szCs w:val="20"/>
          <w:lang w:val="uk-UA" w:eastAsia="en-US"/>
        </w:rPr>
      </w:pPr>
      <w:r w:rsidRPr="00B409EA">
        <w:rPr>
          <w:position w:val="-1"/>
          <w:sz w:val="20"/>
          <w:szCs w:val="20"/>
          <w:lang w:val="en-US" w:eastAsia="en-US"/>
        </w:rPr>
        <w:t xml:space="preserve">e-mail: </w:t>
      </w:r>
      <w:hyperlink r:id="rId166" w:history="1">
        <w:r w:rsidRPr="00B409EA">
          <w:rPr>
            <w:iCs/>
            <w:position w:val="-1"/>
            <w:sz w:val="20"/>
            <w:szCs w:val="20"/>
            <w:lang w:val="en-US" w:eastAsia="en-US"/>
          </w:rPr>
          <w:t>phd.bogdan@gmail.com</w:t>
        </w:r>
      </w:hyperlink>
    </w:p>
    <w:p w14:paraId="7E0C3B06" w14:textId="59D083FF" w:rsidR="00511ADC" w:rsidRPr="00B409EA" w:rsidRDefault="00BD217A" w:rsidP="00BD217A">
      <w:pPr>
        <w:widowControl w:val="0"/>
        <w:suppressAutoHyphens/>
        <w:rPr>
          <w:iCs/>
          <w:position w:val="-1"/>
          <w:sz w:val="20"/>
          <w:szCs w:val="20"/>
          <w:lang w:val="uk-UA" w:eastAsia="en-US"/>
        </w:rPr>
      </w:pPr>
      <w:r w:rsidRPr="00B409EA">
        <w:rPr>
          <w:iCs/>
          <w:position w:val="-1"/>
          <w:sz w:val="20"/>
          <w:szCs w:val="20"/>
          <w:lang w:val="uk-UA" w:eastAsia="en-US"/>
        </w:rPr>
        <w:t xml:space="preserve">ORCID: </w:t>
      </w:r>
      <w:hyperlink r:id="rId167" w:history="1">
        <w:r w:rsidRPr="00B409EA">
          <w:rPr>
            <w:iCs/>
            <w:position w:val="-1"/>
            <w:sz w:val="20"/>
            <w:szCs w:val="20"/>
            <w:lang w:val="uk-UA" w:eastAsia="en-US"/>
          </w:rPr>
          <w:t>https://orcid.org/0000-0001-5345-694X</w:t>
        </w:r>
      </w:hyperlink>
    </w:p>
    <w:p w14:paraId="2F64ABF9" w14:textId="7FCECC44" w:rsidR="00BF74F8" w:rsidRPr="00B409EA" w:rsidRDefault="00BF74F8" w:rsidP="00BD217A">
      <w:pPr>
        <w:widowControl w:val="0"/>
        <w:suppressAutoHyphens/>
        <w:rPr>
          <w:rFonts w:eastAsia="Tahoma"/>
          <w:sz w:val="20"/>
          <w:lang w:val="uk-UA"/>
        </w:rPr>
      </w:pPr>
      <w:r w:rsidRPr="00B409EA">
        <w:rPr>
          <w:b/>
          <w:color w:val="000000"/>
          <w:sz w:val="20"/>
          <w:szCs w:val="20"/>
          <w:lang w:val="uk-UA" w:eastAsia="en-US"/>
        </w:rPr>
        <w:t>Гнатенко Григорій Олександрович</w:t>
      </w:r>
      <w:r w:rsidRPr="00B409EA">
        <w:rPr>
          <w:b/>
          <w:iCs/>
          <w:sz w:val="20"/>
          <w:szCs w:val="20"/>
          <w:vertAlign w:val="superscript"/>
          <w:lang w:val="uk-UA" w:eastAsia="en-US"/>
        </w:rPr>
        <w:t>2</w:t>
      </w:r>
      <w:r w:rsidRPr="00B409EA">
        <w:rPr>
          <w:color w:val="000000"/>
          <w:sz w:val="20"/>
          <w:szCs w:val="20"/>
          <w:lang w:val="uk-UA" w:eastAsia="en-US"/>
        </w:rPr>
        <w:t xml:space="preserve">, </w:t>
      </w:r>
      <w:r w:rsidRPr="00B409EA">
        <w:rPr>
          <w:iCs/>
          <w:sz w:val="20"/>
          <w:szCs w:val="20"/>
          <w:lang w:val="uk-UA" w:eastAsia="en-US"/>
        </w:rPr>
        <w:t xml:space="preserve">к.т.н., доц. каф. </w:t>
      </w:r>
      <w:proofErr w:type="spellStart"/>
      <w:r w:rsidRPr="00B409EA">
        <w:rPr>
          <w:iCs/>
          <w:sz w:val="20"/>
          <w:szCs w:val="20"/>
          <w:lang w:val="uk-UA" w:eastAsia="en-US"/>
        </w:rPr>
        <w:t>підйомно</w:t>
      </w:r>
      <w:proofErr w:type="spellEnd"/>
      <w:r w:rsidRPr="00B409EA">
        <w:rPr>
          <w:iCs/>
          <w:sz w:val="20"/>
          <w:szCs w:val="20"/>
          <w:lang w:val="uk-UA" w:eastAsia="en-US"/>
        </w:rPr>
        <w:t>-транспортних машин і обладнання,</w:t>
      </w:r>
    </w:p>
    <w:p w14:paraId="6BC65BB3" w14:textId="78BF8B08" w:rsidR="00BF74F8" w:rsidRPr="00B409EA" w:rsidRDefault="00BF74F8" w:rsidP="00BF74F8">
      <w:pPr>
        <w:suppressAutoHyphens/>
        <w:spacing w:line="1" w:lineRule="atLeast"/>
        <w:ind w:leftChars="-1" w:hangingChars="1" w:hanging="2"/>
        <w:textDirection w:val="btLr"/>
        <w:textAlignment w:val="top"/>
        <w:outlineLvl w:val="0"/>
        <w:rPr>
          <w:iCs/>
          <w:position w:val="-1"/>
          <w:sz w:val="20"/>
          <w:szCs w:val="20"/>
          <w:lang w:val="en-US" w:eastAsia="en-US"/>
        </w:rPr>
      </w:pPr>
      <w:proofErr w:type="spellStart"/>
      <w:r w:rsidRPr="00B409EA">
        <w:rPr>
          <w:bCs/>
          <w:iCs/>
          <w:position w:val="-1"/>
          <w:sz w:val="20"/>
          <w:szCs w:val="20"/>
          <w:lang w:val="en-US" w:eastAsia="en-US"/>
        </w:rPr>
        <w:t>тел</w:t>
      </w:r>
      <w:proofErr w:type="spellEnd"/>
      <w:r w:rsidRPr="00B409EA">
        <w:rPr>
          <w:iCs/>
          <w:position w:val="-1"/>
          <w:sz w:val="20"/>
          <w:szCs w:val="20"/>
          <w:lang w:val="en-US" w:eastAsia="en-US"/>
        </w:rPr>
        <w:t>.: +38</w:t>
      </w:r>
      <w:r w:rsidRPr="00B409EA">
        <w:rPr>
          <w:iCs/>
          <w:position w:val="-1"/>
          <w:sz w:val="20"/>
          <w:szCs w:val="20"/>
          <w:lang w:val="uk-UA" w:eastAsia="en-US"/>
        </w:rPr>
        <w:t xml:space="preserve"> (</w:t>
      </w:r>
      <w:r w:rsidRPr="00B409EA">
        <w:rPr>
          <w:iCs/>
          <w:position w:val="-1"/>
          <w:sz w:val="20"/>
          <w:szCs w:val="20"/>
          <w:lang w:val="en-US" w:eastAsia="en-US"/>
        </w:rPr>
        <w:t>0</w:t>
      </w:r>
      <w:r w:rsidRPr="00B409EA">
        <w:rPr>
          <w:iCs/>
          <w:position w:val="-1"/>
          <w:sz w:val="20"/>
          <w:szCs w:val="20"/>
          <w:lang w:val="uk-UA" w:eastAsia="en-US"/>
        </w:rPr>
        <w:t xml:space="preserve">67) </w:t>
      </w:r>
      <w:r w:rsidR="00F57E49">
        <w:rPr>
          <w:iCs/>
          <w:position w:val="-1"/>
          <w:sz w:val="20"/>
          <w:szCs w:val="20"/>
          <w:lang w:val="uk-UA" w:eastAsia="en-US"/>
        </w:rPr>
        <w:t>ХХХ</w:t>
      </w:r>
      <w:r w:rsidR="00F57E49" w:rsidRPr="000D5527">
        <w:rPr>
          <w:iCs/>
          <w:position w:val="-1"/>
          <w:sz w:val="20"/>
          <w:szCs w:val="20"/>
          <w:lang w:val="en-US" w:eastAsia="en-US"/>
        </w:rPr>
        <w:t>-</w:t>
      </w:r>
      <w:r w:rsidR="00F57E49">
        <w:rPr>
          <w:iCs/>
          <w:position w:val="-1"/>
          <w:sz w:val="20"/>
          <w:szCs w:val="20"/>
          <w:lang w:val="uk-UA" w:eastAsia="en-US"/>
        </w:rPr>
        <w:t>ХХ</w:t>
      </w:r>
      <w:r w:rsidR="00F57E49" w:rsidRPr="000D5527">
        <w:rPr>
          <w:iCs/>
          <w:position w:val="-1"/>
          <w:sz w:val="20"/>
          <w:szCs w:val="20"/>
          <w:lang w:val="en-US" w:eastAsia="en-US"/>
        </w:rPr>
        <w:t>-</w:t>
      </w:r>
      <w:r w:rsidR="00F57E49">
        <w:rPr>
          <w:iCs/>
          <w:position w:val="-1"/>
          <w:sz w:val="20"/>
          <w:szCs w:val="20"/>
          <w:lang w:val="uk-UA" w:eastAsia="en-US"/>
        </w:rPr>
        <w:t>ХХ</w:t>
      </w:r>
      <w:r w:rsidRPr="00B409EA">
        <w:rPr>
          <w:iCs/>
          <w:position w:val="-1"/>
          <w:sz w:val="20"/>
          <w:szCs w:val="20"/>
          <w:lang w:val="en-US" w:eastAsia="en-US"/>
        </w:rPr>
        <w:t>,</w:t>
      </w:r>
    </w:p>
    <w:p w14:paraId="33B8D33F" w14:textId="77777777" w:rsidR="00BF74F8" w:rsidRPr="00B409EA" w:rsidRDefault="00BF74F8" w:rsidP="00BF74F8">
      <w:pPr>
        <w:suppressAutoHyphens/>
        <w:spacing w:line="1" w:lineRule="atLeast"/>
        <w:ind w:leftChars="-1" w:hangingChars="1" w:hanging="2"/>
        <w:textDirection w:val="btLr"/>
        <w:textAlignment w:val="top"/>
        <w:outlineLvl w:val="0"/>
        <w:rPr>
          <w:position w:val="-1"/>
          <w:sz w:val="20"/>
          <w:szCs w:val="20"/>
          <w:lang w:val="uk-UA"/>
        </w:rPr>
      </w:pPr>
      <w:r w:rsidRPr="00B409EA">
        <w:rPr>
          <w:color w:val="000000"/>
          <w:position w:val="-1"/>
          <w:sz w:val="20"/>
          <w:szCs w:val="20"/>
          <w:lang w:val="en-US" w:eastAsia="en-US"/>
        </w:rPr>
        <w:t>e-</w:t>
      </w:r>
      <w:r w:rsidRPr="00B409EA">
        <w:rPr>
          <w:position w:val="-1"/>
          <w:sz w:val="20"/>
          <w:szCs w:val="20"/>
          <w:lang w:val="en-US" w:eastAsia="en-US"/>
        </w:rPr>
        <w:t xml:space="preserve">mail: </w:t>
      </w:r>
      <w:hyperlink r:id="rId168" w:history="1">
        <w:proofErr w:type="spellStart"/>
        <w:r w:rsidRPr="00B409EA">
          <w:rPr>
            <w:position w:val="-1"/>
            <w:sz w:val="20"/>
            <w:szCs w:val="20"/>
          </w:rPr>
          <w:t>gnatenko.kpi@gmail.com</w:t>
        </w:r>
        <w:proofErr w:type="spellEnd"/>
      </w:hyperlink>
      <w:r w:rsidRPr="00B409EA">
        <w:rPr>
          <w:position w:val="-1"/>
          <w:sz w:val="20"/>
          <w:szCs w:val="20"/>
          <w:lang w:val="uk-UA"/>
        </w:rPr>
        <w:t>,</w:t>
      </w:r>
    </w:p>
    <w:p w14:paraId="30F96C8E" w14:textId="548CDD0B" w:rsidR="00BF74F8" w:rsidRPr="00B409EA" w:rsidRDefault="00BF74F8" w:rsidP="00BF74F8">
      <w:pPr>
        <w:widowControl w:val="0"/>
        <w:suppressAutoHyphens/>
        <w:rPr>
          <w:rFonts w:eastAsia="Tahoma"/>
          <w:sz w:val="20"/>
          <w:lang w:val="uk-UA"/>
        </w:rPr>
      </w:pPr>
      <w:r w:rsidRPr="00B409EA">
        <w:rPr>
          <w:position w:val="-1"/>
          <w:sz w:val="20"/>
          <w:szCs w:val="20"/>
          <w:lang w:val="uk-UA"/>
        </w:rPr>
        <w:t xml:space="preserve">ORCID: </w:t>
      </w:r>
      <w:proofErr w:type="spellStart"/>
      <w:r w:rsidRPr="00B409EA">
        <w:rPr>
          <w:position w:val="-1"/>
          <w:sz w:val="20"/>
          <w:szCs w:val="20"/>
          <w:lang w:val="uk-UA"/>
        </w:rPr>
        <w:t>https</w:t>
      </w:r>
      <w:proofErr w:type="spellEnd"/>
      <w:r w:rsidRPr="00B409EA">
        <w:rPr>
          <w:position w:val="-1"/>
          <w:sz w:val="20"/>
          <w:szCs w:val="20"/>
          <w:lang w:val="uk-UA"/>
        </w:rPr>
        <w:t>://</w:t>
      </w:r>
      <w:proofErr w:type="spellStart"/>
      <w:r w:rsidRPr="00B409EA">
        <w:rPr>
          <w:position w:val="-1"/>
          <w:sz w:val="20"/>
          <w:szCs w:val="20"/>
          <w:lang w:val="uk-UA"/>
        </w:rPr>
        <w:t>orcid.org</w:t>
      </w:r>
      <w:proofErr w:type="spellEnd"/>
      <w:r w:rsidRPr="00B409EA">
        <w:rPr>
          <w:position w:val="-1"/>
          <w:sz w:val="20"/>
          <w:szCs w:val="20"/>
          <w:lang w:val="uk-UA"/>
        </w:rPr>
        <w:t>/0000-0002-5450-375X</w:t>
      </w:r>
    </w:p>
    <w:p w14:paraId="364161F9" w14:textId="7E85055D" w:rsidR="00511ADC" w:rsidRPr="00B409EA" w:rsidRDefault="00511ADC" w:rsidP="00511ADC">
      <w:pPr>
        <w:tabs>
          <w:tab w:val="left" w:pos="426"/>
        </w:tabs>
        <w:spacing w:before="120"/>
        <w:jc w:val="both"/>
        <w:rPr>
          <w:sz w:val="20"/>
          <w:szCs w:val="20"/>
          <w:lang w:val="uk-UA"/>
        </w:rPr>
      </w:pPr>
      <w:r w:rsidRPr="00B409EA">
        <w:rPr>
          <w:kern w:val="36"/>
          <w:sz w:val="20"/>
          <w:szCs w:val="20"/>
          <w:vertAlign w:val="superscript"/>
          <w:lang w:val="uk-UA"/>
        </w:rPr>
        <w:t>1</w:t>
      </w:r>
      <w:r w:rsidRPr="00B409EA">
        <w:rPr>
          <w:kern w:val="36"/>
          <w:sz w:val="20"/>
          <w:szCs w:val="20"/>
          <w:lang w:val="uk-UA"/>
        </w:rPr>
        <w:t>Харківський</w:t>
      </w:r>
      <w:r w:rsidRPr="00B409EA">
        <w:rPr>
          <w:sz w:val="20"/>
          <w:szCs w:val="20"/>
          <w:lang w:val="uk-UA"/>
        </w:rPr>
        <w:t xml:space="preserve"> національний автомобільно-дорожній університет, 61002, Україна, м. Харків, вул. Ярослава Мудрого, 25.</w:t>
      </w:r>
    </w:p>
    <w:p w14:paraId="502BCE8C" w14:textId="46AC1AF0" w:rsidR="00BF74F8" w:rsidRDefault="00BF74F8" w:rsidP="00BF74F8">
      <w:pPr>
        <w:rPr>
          <w:color w:val="000000"/>
          <w:position w:val="-1"/>
          <w:sz w:val="20"/>
          <w:szCs w:val="20"/>
        </w:rPr>
      </w:pPr>
      <w:r w:rsidRPr="00B409EA">
        <w:rPr>
          <w:color w:val="000000"/>
          <w:sz w:val="20"/>
          <w:szCs w:val="20"/>
          <w:vertAlign w:val="superscript"/>
          <w:lang w:val="en-US"/>
        </w:rPr>
        <w:t>2</w:t>
      </w:r>
      <w:r w:rsidRPr="00B409EA">
        <w:rPr>
          <w:sz w:val="20"/>
          <w:szCs w:val="20"/>
          <w:lang w:val="en-US"/>
        </w:rPr>
        <w:t xml:space="preserve"> </w:t>
      </w:r>
      <w:r w:rsidRPr="00B409EA">
        <w:rPr>
          <w:color w:val="000000"/>
          <w:sz w:val="20"/>
          <w:szCs w:val="20"/>
          <w:lang w:val="uk-UA"/>
        </w:rPr>
        <w:t>Національний технічний університет</w:t>
      </w:r>
      <w:r w:rsidRPr="00BF74F8">
        <w:rPr>
          <w:color w:val="000000"/>
          <w:sz w:val="20"/>
          <w:szCs w:val="20"/>
          <w:lang w:val="uk-UA"/>
        </w:rPr>
        <w:t xml:space="preserve"> “Харківський політехнічний інститут”</w:t>
      </w:r>
      <w:r>
        <w:rPr>
          <w:color w:val="000000"/>
          <w:sz w:val="20"/>
          <w:szCs w:val="20"/>
          <w:lang w:val="uk-UA"/>
        </w:rPr>
        <w:t xml:space="preserve"> </w:t>
      </w:r>
      <w:r w:rsidRPr="00BF74F8">
        <w:rPr>
          <w:color w:val="000000"/>
          <w:position w:val="-1"/>
          <w:sz w:val="20"/>
          <w:szCs w:val="20"/>
          <w:lang w:val="uk-UA"/>
        </w:rPr>
        <w:t>вул. Кирпичова, 2, м.</w:t>
      </w:r>
      <w:r>
        <w:rPr>
          <w:color w:val="000000"/>
          <w:position w:val="-1"/>
          <w:sz w:val="20"/>
          <w:szCs w:val="20"/>
          <w:lang w:val="uk-UA"/>
        </w:rPr>
        <w:t> </w:t>
      </w:r>
      <w:r w:rsidRPr="00BF74F8">
        <w:rPr>
          <w:color w:val="000000"/>
          <w:position w:val="-1"/>
          <w:sz w:val="20"/>
          <w:szCs w:val="20"/>
          <w:lang w:val="uk-UA"/>
        </w:rPr>
        <w:t xml:space="preserve">Харків, </w:t>
      </w:r>
      <w:r w:rsidRPr="00BF74F8">
        <w:rPr>
          <w:color w:val="000000"/>
          <w:position w:val="-1"/>
          <w:sz w:val="20"/>
          <w:szCs w:val="20"/>
        </w:rPr>
        <w:t>61002</w:t>
      </w:r>
      <w:r>
        <w:rPr>
          <w:color w:val="000000"/>
          <w:position w:val="-1"/>
          <w:sz w:val="20"/>
          <w:szCs w:val="20"/>
          <w:lang w:val="uk-UA"/>
        </w:rPr>
        <w:t xml:space="preserve">, </w:t>
      </w:r>
      <w:r w:rsidRPr="00BF74F8">
        <w:rPr>
          <w:color w:val="000000"/>
          <w:position w:val="-1"/>
          <w:sz w:val="20"/>
          <w:szCs w:val="20"/>
          <w:lang w:val="uk-UA"/>
        </w:rPr>
        <w:t>Україна</w:t>
      </w:r>
    </w:p>
    <w:p w14:paraId="539255E8" w14:textId="77777777" w:rsidR="00BF74F8" w:rsidRPr="00BF74F8" w:rsidRDefault="00BF74F8" w:rsidP="00BF74F8">
      <w:pPr>
        <w:rPr>
          <w:sz w:val="20"/>
          <w:szCs w:val="20"/>
          <w:lang w:val="uk-UA"/>
        </w:rPr>
      </w:pPr>
    </w:p>
    <w:p w14:paraId="7030A6B6" w14:textId="77777777" w:rsidR="00FF1BC7" w:rsidRPr="0016539F" w:rsidRDefault="00FF1BC7" w:rsidP="00E36019">
      <w:pPr>
        <w:rPr>
          <w:iCs/>
          <w:sz w:val="20"/>
          <w:szCs w:val="20"/>
          <w:lang w:val="uk-UA"/>
        </w:rPr>
        <w:sectPr w:rsidR="00FF1BC7" w:rsidRPr="0016539F" w:rsidSect="00393447">
          <w:type w:val="continuous"/>
          <w:pgSz w:w="11906" w:h="16838"/>
          <w:pgMar w:top="1247" w:right="1418" w:bottom="1247" w:left="1418" w:header="709" w:footer="709" w:gutter="0"/>
          <w:cols w:num="2" w:space="454"/>
          <w:docGrid w:linePitch="360"/>
        </w:sectPr>
      </w:pPr>
    </w:p>
    <w:p w14:paraId="15787EF8" w14:textId="77777777" w:rsidR="004E60FB" w:rsidRPr="0016539F" w:rsidRDefault="004E60FB" w:rsidP="003D5327">
      <w:pPr>
        <w:widowControl w:val="0"/>
        <w:jc w:val="both"/>
        <w:rPr>
          <w:rFonts w:eastAsia="Calibri"/>
          <w:iCs/>
          <w:sz w:val="2"/>
          <w:szCs w:val="2"/>
          <w:lang w:val="uk-UA" w:eastAsia="en-US"/>
        </w:rPr>
      </w:pPr>
    </w:p>
    <w:sectPr w:rsidR="004E60FB" w:rsidRPr="0016539F" w:rsidSect="002405E7">
      <w:type w:val="continuous"/>
      <w:pgSz w:w="11906" w:h="16838"/>
      <w:pgMar w:top="1247" w:right="1418" w:bottom="1247" w:left="1418"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8DCF" w14:textId="77777777" w:rsidR="00321A24" w:rsidRDefault="00321A24">
      <w:r>
        <w:separator/>
      </w:r>
    </w:p>
  </w:endnote>
  <w:endnote w:type="continuationSeparator" w:id="0">
    <w:p w14:paraId="76745720" w14:textId="77777777" w:rsidR="00321A24" w:rsidRDefault="0032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8" w:space="0" w:color="2E74B5"/>
      </w:tblBorders>
      <w:tblCellMar>
        <w:left w:w="0" w:type="dxa"/>
        <w:right w:w="0" w:type="dxa"/>
      </w:tblCellMar>
      <w:tblLook w:val="04A0" w:firstRow="1" w:lastRow="0" w:firstColumn="1" w:lastColumn="0" w:noHBand="0" w:noVBand="1"/>
    </w:tblPr>
    <w:tblGrid>
      <w:gridCol w:w="8551"/>
      <w:gridCol w:w="519"/>
    </w:tblGrid>
    <w:tr w:rsidR="00362F08" w:rsidRPr="009846F9" w14:paraId="70BC1927" w14:textId="77777777" w:rsidTr="009846F9">
      <w:tc>
        <w:tcPr>
          <w:tcW w:w="4714" w:type="pct"/>
          <w:shd w:val="clear" w:color="auto" w:fill="auto"/>
        </w:tcPr>
        <w:p w14:paraId="1A69358D" w14:textId="037F8630" w:rsidR="00362F08" w:rsidRPr="009846F9" w:rsidRDefault="00362F08" w:rsidP="009846F9">
          <w:pPr>
            <w:pStyle w:val="a9"/>
            <w:tabs>
              <w:tab w:val="clear" w:pos="9355"/>
              <w:tab w:val="right" w:pos="9070"/>
            </w:tabs>
            <w:rPr>
              <w:rFonts w:ascii="Bookman Old Style" w:hAnsi="Bookman Old Style" w:cs="Calibri"/>
              <w:b/>
              <w:color w:val="2E74B5"/>
              <w:lang w:val="uk-UA"/>
            </w:rPr>
          </w:pPr>
          <w:r w:rsidRPr="009846F9">
            <w:rPr>
              <w:rFonts w:ascii="Bookman Old Style" w:hAnsi="Bookman Old Style" w:cs="Calibri"/>
              <w:b/>
              <w:color w:val="2E74B5"/>
              <w:lang w:val="en-US"/>
            </w:rPr>
            <w:t xml:space="preserve">Automobile transport, Vol. </w:t>
          </w:r>
          <w:r w:rsidR="007A64E5">
            <w:rPr>
              <w:rFonts w:ascii="Bookman Old Style" w:hAnsi="Bookman Old Style" w:cs="Calibri"/>
              <w:b/>
              <w:color w:val="2E74B5"/>
              <w:lang w:val="uk-UA"/>
            </w:rPr>
            <w:t>ХХ</w:t>
          </w:r>
          <w:r w:rsidRPr="009846F9">
            <w:rPr>
              <w:rFonts w:ascii="Bookman Old Style" w:hAnsi="Bookman Old Style" w:cs="Calibri"/>
              <w:b/>
              <w:color w:val="2E74B5"/>
              <w:lang w:val="uk-UA"/>
            </w:rPr>
            <w:t xml:space="preserve">, </w:t>
          </w:r>
          <w:r w:rsidR="002042E0">
            <w:rPr>
              <w:rFonts w:ascii="Bookman Old Style" w:hAnsi="Bookman Old Style" w:cs="Calibri"/>
              <w:b/>
              <w:color w:val="2E74B5"/>
              <w:lang w:val="uk-UA"/>
            </w:rPr>
            <w:t>202</w:t>
          </w:r>
          <w:r w:rsidR="007A64E5">
            <w:rPr>
              <w:rFonts w:ascii="Bookman Old Style" w:hAnsi="Bookman Old Style" w:cs="Calibri"/>
              <w:b/>
              <w:color w:val="2E74B5"/>
              <w:lang w:val="uk-UA"/>
            </w:rPr>
            <w:t>Х</w:t>
          </w:r>
        </w:p>
      </w:tc>
      <w:tc>
        <w:tcPr>
          <w:tcW w:w="286" w:type="pct"/>
          <w:shd w:val="clear" w:color="auto" w:fill="auto"/>
        </w:tcPr>
        <w:p w14:paraId="51381CF7" w14:textId="77777777" w:rsidR="00362F08" w:rsidRPr="009846F9" w:rsidRDefault="00362F08" w:rsidP="009846F9">
          <w:pPr>
            <w:pStyle w:val="a9"/>
            <w:tabs>
              <w:tab w:val="clear" w:pos="9355"/>
              <w:tab w:val="right" w:pos="9070"/>
            </w:tabs>
            <w:jc w:val="right"/>
            <w:rPr>
              <w:rFonts w:ascii="Bookman Old Style" w:hAnsi="Bookman Old Style" w:cs="Calibri"/>
              <w:b/>
              <w:color w:val="2E74B5"/>
              <w:lang w:val="uk-UA"/>
            </w:rPr>
          </w:pPr>
        </w:p>
      </w:tc>
    </w:tr>
  </w:tbl>
  <w:p w14:paraId="7B1DDCCF" w14:textId="77777777" w:rsidR="00362F08" w:rsidRPr="00382029" w:rsidRDefault="00362F08" w:rsidP="006C3644">
    <w:pPr>
      <w:pStyle w:val="ab"/>
      <w:jc w:val="both"/>
      <w:rPr>
        <w:rFonts w:ascii="Bookman Old Style" w:hAnsi="Bookman Old Style" w:cs="Calibri"/>
        <w:b/>
        <w:color w:val="2E74B5"/>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8" w:type="pct"/>
      <w:tblBorders>
        <w:top w:val="single" w:sz="8" w:space="0" w:color="2E74B5"/>
      </w:tblBorders>
      <w:tblCellMar>
        <w:left w:w="0" w:type="dxa"/>
        <w:right w:w="0" w:type="dxa"/>
      </w:tblCellMar>
      <w:tblLook w:val="04A0" w:firstRow="1" w:lastRow="0" w:firstColumn="1" w:lastColumn="0" w:noHBand="0" w:noVBand="1"/>
    </w:tblPr>
    <w:tblGrid>
      <w:gridCol w:w="426"/>
      <w:gridCol w:w="8785"/>
    </w:tblGrid>
    <w:tr w:rsidR="00362F08" w:rsidRPr="009846F9" w14:paraId="2DA97002" w14:textId="77777777" w:rsidTr="009846F9">
      <w:tc>
        <w:tcPr>
          <w:tcW w:w="231" w:type="pct"/>
          <w:shd w:val="clear" w:color="auto" w:fill="auto"/>
        </w:tcPr>
        <w:p w14:paraId="5AB06571" w14:textId="77777777" w:rsidR="00362F08" w:rsidRPr="009846F9" w:rsidRDefault="00362F08" w:rsidP="009846F9">
          <w:pPr>
            <w:pStyle w:val="a9"/>
            <w:tabs>
              <w:tab w:val="clear" w:pos="9355"/>
              <w:tab w:val="right" w:pos="9070"/>
            </w:tabs>
            <w:ind w:right="-7"/>
            <w:rPr>
              <w:rFonts w:ascii="Bookman Old Style" w:hAnsi="Bookman Old Style" w:cs="Calibri"/>
              <w:b/>
              <w:color w:val="2E74B5"/>
              <w:lang w:val="en-US"/>
            </w:rPr>
          </w:pPr>
        </w:p>
      </w:tc>
      <w:tc>
        <w:tcPr>
          <w:tcW w:w="4769" w:type="pct"/>
          <w:shd w:val="clear" w:color="auto" w:fill="auto"/>
        </w:tcPr>
        <w:p w14:paraId="3C308D4C" w14:textId="479E7F44" w:rsidR="00362F08" w:rsidRPr="002164C4" w:rsidRDefault="00362F08" w:rsidP="002164C4">
          <w:pPr>
            <w:pStyle w:val="a9"/>
            <w:tabs>
              <w:tab w:val="clear" w:pos="9355"/>
              <w:tab w:val="right" w:pos="9070"/>
            </w:tabs>
            <w:ind w:left="-424"/>
            <w:jc w:val="right"/>
            <w:rPr>
              <w:rFonts w:ascii="Bookman Old Style" w:hAnsi="Bookman Old Style" w:cs="Calibri"/>
              <w:b/>
              <w:color w:val="2E74B5"/>
            </w:rPr>
          </w:pPr>
          <w:r w:rsidRPr="009846F9">
            <w:rPr>
              <w:rFonts w:ascii="Bookman Old Style" w:hAnsi="Bookman Old Style" w:cs="Calibri"/>
              <w:b/>
              <w:color w:val="2E74B5"/>
              <w:lang w:val="uk-UA"/>
            </w:rPr>
            <w:t xml:space="preserve">Автомобільний транспорт, Вип. </w:t>
          </w:r>
          <w:r w:rsidR="007A64E5">
            <w:rPr>
              <w:rFonts w:ascii="Bookman Old Style" w:hAnsi="Bookman Old Style" w:cs="Calibri"/>
              <w:b/>
              <w:color w:val="2E74B5"/>
              <w:lang w:val="uk-UA"/>
            </w:rPr>
            <w:t>ХХ</w:t>
          </w:r>
          <w:r w:rsidRPr="009846F9">
            <w:rPr>
              <w:rFonts w:ascii="Bookman Old Style" w:hAnsi="Bookman Old Style" w:cs="Calibri"/>
              <w:b/>
              <w:color w:val="2E74B5"/>
              <w:lang w:val="uk-UA"/>
            </w:rPr>
            <w:t xml:space="preserve">, </w:t>
          </w:r>
          <w:r w:rsidR="002042E0">
            <w:rPr>
              <w:rFonts w:ascii="Bookman Old Style" w:hAnsi="Bookman Old Style" w:cs="Calibri"/>
              <w:b/>
              <w:color w:val="2E74B5"/>
              <w:lang w:val="uk-UA"/>
            </w:rPr>
            <w:t>202</w:t>
          </w:r>
          <w:r w:rsidR="007A64E5">
            <w:rPr>
              <w:rFonts w:ascii="Bookman Old Style" w:hAnsi="Bookman Old Style" w:cs="Calibri"/>
              <w:b/>
              <w:color w:val="2E74B5"/>
              <w:lang w:val="uk-UA"/>
            </w:rPr>
            <w:t>Х</w:t>
          </w:r>
        </w:p>
      </w:tc>
    </w:tr>
  </w:tbl>
  <w:p w14:paraId="583AB692" w14:textId="77777777" w:rsidR="00362F08" w:rsidRPr="00382029" w:rsidRDefault="00362F08" w:rsidP="00382029">
    <w:pPr>
      <w:pStyle w:val="ab"/>
      <w:spacing w:before="60"/>
      <w:rPr>
        <w:rFonts w:ascii="Bookman Old Style" w:hAnsi="Bookman Old Style" w:cs="Calibri"/>
        <w:b/>
        <w:color w:val="2E74B5"/>
        <w:sz w:val="2"/>
        <w:szCs w:val="2"/>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5245"/>
      <w:gridCol w:w="3825"/>
    </w:tblGrid>
    <w:tr w:rsidR="008F395F" w:rsidRPr="009846F9" w14:paraId="17845110" w14:textId="77777777" w:rsidTr="008F395F">
      <w:tc>
        <w:tcPr>
          <w:tcW w:w="5245" w:type="dxa"/>
          <w:shd w:val="clear" w:color="auto" w:fill="auto"/>
        </w:tcPr>
        <w:p w14:paraId="02D22BD6" w14:textId="77777777" w:rsidR="008F395F" w:rsidRPr="000B76AE" w:rsidRDefault="008F395F" w:rsidP="0039419C">
          <w:pPr>
            <w:pStyle w:val="a9"/>
            <w:tabs>
              <w:tab w:val="clear" w:pos="9355"/>
              <w:tab w:val="right" w:pos="9070"/>
            </w:tabs>
            <w:rPr>
              <w:rFonts w:ascii="Bookman Old Style" w:hAnsi="Bookman Old Style" w:cs="Calibri"/>
              <w:b/>
              <w:color w:val="2E74B5"/>
              <w:sz w:val="16"/>
              <w:szCs w:val="16"/>
              <w:lang w:val="en-US"/>
            </w:rPr>
          </w:pPr>
        </w:p>
      </w:tc>
      <w:tc>
        <w:tcPr>
          <w:tcW w:w="3825" w:type="dxa"/>
          <w:shd w:val="clear" w:color="auto" w:fill="auto"/>
        </w:tcPr>
        <w:p w14:paraId="53E872AE" w14:textId="77777777" w:rsidR="008F395F" w:rsidRPr="006C7CBF" w:rsidRDefault="008F395F" w:rsidP="000B76AE">
          <w:pPr>
            <w:pStyle w:val="ab"/>
            <w:jc w:val="right"/>
            <w:rPr>
              <w:rFonts w:ascii="Bookman Old Style" w:hAnsi="Bookman Old Style"/>
              <w:b/>
              <w:bCs/>
              <w:color w:val="2E74B5"/>
              <w:sz w:val="16"/>
              <w:szCs w:val="16"/>
              <w:lang w:val="uk-UA"/>
            </w:rPr>
          </w:pPr>
        </w:p>
      </w:tc>
    </w:tr>
    <w:tr w:rsidR="000B76AE" w:rsidRPr="009846F9" w14:paraId="7061486F" w14:textId="77777777" w:rsidTr="0085468B">
      <w:tc>
        <w:tcPr>
          <w:tcW w:w="5245" w:type="dxa"/>
          <w:tcBorders>
            <w:top w:val="single" w:sz="8" w:space="0" w:color="2E74B5"/>
          </w:tcBorders>
          <w:shd w:val="clear" w:color="auto" w:fill="auto"/>
        </w:tcPr>
        <w:p w14:paraId="66EBDACA" w14:textId="29F3C49C" w:rsidR="007E1038" w:rsidRDefault="00F75BC4" w:rsidP="0039419C">
          <w:pPr>
            <w:pStyle w:val="a9"/>
            <w:tabs>
              <w:tab w:val="clear" w:pos="9355"/>
              <w:tab w:val="right" w:pos="9070"/>
            </w:tabs>
            <w:rPr>
              <w:rFonts w:ascii="Bookman Old Style" w:hAnsi="Bookman Old Style" w:cs="Calibri"/>
              <w:bCs/>
              <w:color w:val="2E74B5"/>
              <w:sz w:val="16"/>
              <w:szCs w:val="16"/>
              <w:lang w:val="en-US"/>
            </w:rPr>
          </w:pPr>
          <w:r w:rsidRPr="00F75BC4">
            <w:rPr>
              <w:rFonts w:ascii="Bookman Old Style" w:hAnsi="Bookman Old Style" w:cs="Calibri"/>
              <w:b/>
              <w:color w:val="2E74B5"/>
              <w:sz w:val="16"/>
              <w:szCs w:val="16"/>
              <w:lang w:val="en-US"/>
            </w:rPr>
            <w:t>Citation:</w:t>
          </w:r>
          <w:r>
            <w:rPr>
              <w:rFonts w:ascii="Bookman Old Style" w:hAnsi="Bookman Old Style" w:cs="Calibri"/>
              <w:b/>
              <w:color w:val="2E74B5"/>
              <w:sz w:val="16"/>
              <w:szCs w:val="16"/>
              <w:lang w:val="uk-UA"/>
            </w:rPr>
            <w:t xml:space="preserve"> </w:t>
          </w:r>
        </w:p>
        <w:p w14:paraId="07CA5BEF" w14:textId="79358955" w:rsidR="00C82889" w:rsidRDefault="00C82889" w:rsidP="0039419C">
          <w:pPr>
            <w:pStyle w:val="a9"/>
            <w:tabs>
              <w:tab w:val="clear" w:pos="9355"/>
              <w:tab w:val="right" w:pos="9070"/>
            </w:tabs>
            <w:rPr>
              <w:rFonts w:ascii="Bookman Old Style" w:hAnsi="Bookman Old Style" w:cs="Calibri"/>
              <w:bCs/>
              <w:color w:val="2E74B5"/>
              <w:sz w:val="16"/>
              <w:szCs w:val="16"/>
              <w:lang w:val="en-US"/>
            </w:rPr>
          </w:pPr>
        </w:p>
        <w:p w14:paraId="5D217901" w14:textId="77777777" w:rsidR="00C82889" w:rsidRDefault="00C82889" w:rsidP="0039419C">
          <w:pPr>
            <w:pStyle w:val="a9"/>
            <w:tabs>
              <w:tab w:val="clear" w:pos="9355"/>
              <w:tab w:val="right" w:pos="9070"/>
            </w:tabs>
            <w:rPr>
              <w:rFonts w:ascii="Bookman Old Style" w:hAnsi="Bookman Old Style" w:cs="Calibri"/>
              <w:bCs/>
              <w:color w:val="2E74B5"/>
              <w:sz w:val="16"/>
              <w:szCs w:val="16"/>
              <w:lang w:val="en-US"/>
            </w:rPr>
          </w:pPr>
        </w:p>
        <w:p w14:paraId="4A2680BE" w14:textId="13B4EF3C" w:rsidR="000B76AE" w:rsidRPr="009846F9" w:rsidRDefault="007E1038" w:rsidP="0039419C">
          <w:pPr>
            <w:pStyle w:val="a9"/>
            <w:tabs>
              <w:tab w:val="clear" w:pos="9355"/>
              <w:tab w:val="right" w:pos="9070"/>
            </w:tabs>
            <w:rPr>
              <w:rFonts w:ascii="Bookman Old Style" w:hAnsi="Bookman Old Style" w:cs="Calibri"/>
              <w:b/>
              <w:color w:val="2E74B5"/>
              <w:lang w:val="uk-UA"/>
            </w:rPr>
          </w:pPr>
          <w:r w:rsidRPr="007E1038">
            <w:rPr>
              <w:rFonts w:ascii="Bookman Old Style" w:hAnsi="Bookman Old Style" w:cs="Calibri"/>
              <w:bCs/>
              <w:color w:val="2E74B5"/>
              <w:sz w:val="16"/>
              <w:szCs w:val="16"/>
              <w:lang w:val="en-US"/>
            </w:rPr>
            <w:t>https://</w:t>
          </w:r>
          <w:proofErr w:type="spellStart"/>
          <w:r w:rsidRPr="007E1038">
            <w:rPr>
              <w:rFonts w:ascii="Bookman Old Style" w:hAnsi="Bookman Old Style" w:cs="Calibri"/>
              <w:bCs/>
              <w:color w:val="2E74B5"/>
              <w:sz w:val="16"/>
              <w:szCs w:val="16"/>
              <w:lang w:val="en-US"/>
            </w:rPr>
            <w:t>doi.org</w:t>
          </w:r>
          <w:proofErr w:type="spellEnd"/>
          <w:r w:rsidRPr="007E1038">
            <w:rPr>
              <w:rFonts w:ascii="Bookman Old Style" w:hAnsi="Bookman Old Style" w:cs="Calibri"/>
              <w:bCs/>
              <w:color w:val="2E74B5"/>
              <w:sz w:val="16"/>
              <w:szCs w:val="16"/>
              <w:lang w:val="en-US"/>
            </w:rPr>
            <w:t>/</w:t>
          </w:r>
          <w:r w:rsidR="00C82889" w:rsidRPr="00C82889">
            <w:rPr>
              <w:rFonts w:ascii="Bookman Old Style" w:hAnsi="Bookman Old Style" w:cs="Calibri"/>
              <w:bCs/>
              <w:color w:val="2E74B5"/>
              <w:sz w:val="16"/>
              <w:szCs w:val="16"/>
              <w:lang w:val="uk-UA"/>
            </w:rPr>
            <w:t>10.30977/AT.2219-8342.202Х.ХХ.0.ХХ</w:t>
          </w:r>
        </w:p>
      </w:tc>
      <w:tc>
        <w:tcPr>
          <w:tcW w:w="3825" w:type="dxa"/>
          <w:tcBorders>
            <w:top w:val="single" w:sz="8" w:space="0" w:color="2E74B5"/>
          </w:tcBorders>
          <w:shd w:val="clear" w:color="auto" w:fill="auto"/>
        </w:tcPr>
        <w:p w14:paraId="4225E020" w14:textId="7CD8945A" w:rsidR="000B76AE" w:rsidRPr="00C82889" w:rsidRDefault="003206B4" w:rsidP="000B76AE">
          <w:pPr>
            <w:pStyle w:val="ab"/>
            <w:jc w:val="right"/>
            <w:rPr>
              <w:rFonts w:ascii="Bookman Old Style" w:hAnsi="Bookman Old Style"/>
              <w:color w:val="2E74B5"/>
              <w:sz w:val="16"/>
              <w:szCs w:val="16"/>
              <w:lang w:val="uk-UA"/>
            </w:rPr>
          </w:pPr>
          <w:r w:rsidRPr="00766A42">
            <w:rPr>
              <w:rFonts w:ascii="Bookman Old Style" w:hAnsi="Bookman Old Style"/>
              <w:color w:val="2E74B5"/>
              <w:sz w:val="16"/>
              <w:szCs w:val="16"/>
              <w:lang w:val="en-US"/>
            </w:rPr>
            <w:t xml:space="preserve">Received </w:t>
          </w:r>
          <w:r w:rsidR="000B76AE" w:rsidRPr="00766A42">
            <w:rPr>
              <w:rFonts w:ascii="Bookman Old Style" w:hAnsi="Bookman Old Style"/>
              <w:color w:val="2E74B5"/>
              <w:sz w:val="16"/>
              <w:szCs w:val="16"/>
              <w:lang w:val="en-US"/>
            </w:rPr>
            <w:t>(</w:t>
          </w:r>
          <w:r w:rsidRPr="00766A42">
            <w:rPr>
              <w:rFonts w:ascii="Bookman Old Style" w:hAnsi="Bookman Old Style"/>
              <w:color w:val="2E74B5"/>
              <w:sz w:val="16"/>
              <w:szCs w:val="16"/>
              <w:lang w:val="uk-UA"/>
            </w:rPr>
            <w:t>надійшла</w:t>
          </w:r>
          <w:r w:rsidR="000B76AE" w:rsidRPr="00766A42">
            <w:rPr>
              <w:rFonts w:ascii="Bookman Old Style" w:hAnsi="Bookman Old Style"/>
              <w:color w:val="2E74B5"/>
              <w:sz w:val="16"/>
              <w:szCs w:val="16"/>
              <w:lang w:val="en-US"/>
            </w:rPr>
            <w:t xml:space="preserve">) </w:t>
          </w:r>
          <w:r w:rsidR="00C82889">
            <w:rPr>
              <w:rFonts w:ascii="Bookman Old Style" w:hAnsi="Bookman Old Style"/>
              <w:color w:val="2E74B5"/>
              <w:sz w:val="16"/>
              <w:szCs w:val="16"/>
              <w:lang w:val="uk-UA"/>
            </w:rPr>
            <w:t>ХХ</w:t>
          </w:r>
          <w:r w:rsidR="000B76AE" w:rsidRPr="00766A42">
            <w:rPr>
              <w:rFonts w:ascii="Bookman Old Style" w:hAnsi="Bookman Old Style"/>
              <w:color w:val="2E74B5"/>
              <w:sz w:val="16"/>
              <w:szCs w:val="16"/>
              <w:lang w:val="en-US"/>
            </w:rPr>
            <w:t>.</w:t>
          </w:r>
          <w:r w:rsidR="00C82889">
            <w:rPr>
              <w:rFonts w:ascii="Bookman Old Style" w:hAnsi="Bookman Old Style"/>
              <w:color w:val="2E74B5"/>
              <w:sz w:val="16"/>
              <w:szCs w:val="16"/>
              <w:lang w:val="uk-UA"/>
            </w:rPr>
            <w:t>ХХ</w:t>
          </w:r>
          <w:r w:rsidR="000B76AE" w:rsidRPr="00766A42">
            <w:rPr>
              <w:rFonts w:ascii="Bookman Old Style" w:hAnsi="Bookman Old Style"/>
              <w:color w:val="2E74B5"/>
              <w:sz w:val="16"/>
              <w:szCs w:val="16"/>
              <w:lang w:val="en-US"/>
            </w:rPr>
            <w:t>.202</w:t>
          </w:r>
          <w:r w:rsidR="00C82889">
            <w:rPr>
              <w:rFonts w:ascii="Bookman Old Style" w:hAnsi="Bookman Old Style"/>
              <w:color w:val="2E74B5"/>
              <w:sz w:val="16"/>
              <w:szCs w:val="16"/>
              <w:lang w:val="uk-UA"/>
            </w:rPr>
            <w:t>Х</w:t>
          </w:r>
        </w:p>
        <w:p w14:paraId="42140311" w14:textId="3A7ADE3C" w:rsidR="000B76AE" w:rsidRPr="00C82889" w:rsidRDefault="00DC081F" w:rsidP="000B76AE">
          <w:pPr>
            <w:pStyle w:val="ab"/>
            <w:jc w:val="right"/>
            <w:rPr>
              <w:rFonts w:ascii="Bookman Old Style" w:hAnsi="Bookman Old Style"/>
              <w:color w:val="2E74B5"/>
              <w:sz w:val="16"/>
              <w:szCs w:val="16"/>
              <w:lang w:val="uk-UA"/>
            </w:rPr>
          </w:pPr>
          <w:r w:rsidRPr="00766A42">
            <w:rPr>
              <w:rFonts w:ascii="Bookman Old Style" w:hAnsi="Bookman Old Style"/>
              <w:color w:val="2E74B5"/>
              <w:sz w:val="16"/>
              <w:szCs w:val="16"/>
              <w:lang w:val="en-US"/>
            </w:rPr>
            <w:t>Revised</w:t>
          </w:r>
          <w:r w:rsidRPr="00766A42">
            <w:rPr>
              <w:rFonts w:ascii="Bookman Old Style" w:hAnsi="Bookman Old Style"/>
              <w:color w:val="2E74B5"/>
              <w:sz w:val="16"/>
              <w:szCs w:val="16"/>
              <w:lang w:val="uk-UA"/>
            </w:rPr>
            <w:t xml:space="preserve"> (рецензована) </w:t>
          </w:r>
          <w:r w:rsidR="00C82889">
            <w:rPr>
              <w:rFonts w:ascii="Bookman Old Style" w:hAnsi="Bookman Old Style"/>
              <w:color w:val="2E74B5"/>
              <w:sz w:val="16"/>
              <w:szCs w:val="16"/>
              <w:lang w:val="uk-UA"/>
            </w:rPr>
            <w:t>ХХ</w:t>
          </w:r>
          <w:r w:rsidR="000B76AE" w:rsidRPr="00766A42">
            <w:rPr>
              <w:rFonts w:ascii="Bookman Old Style" w:hAnsi="Bookman Old Style"/>
              <w:color w:val="2E74B5"/>
              <w:sz w:val="16"/>
              <w:szCs w:val="16"/>
              <w:lang w:val="en-US"/>
            </w:rPr>
            <w:t>.</w:t>
          </w:r>
          <w:r w:rsidR="00C82889">
            <w:rPr>
              <w:rFonts w:ascii="Bookman Old Style" w:hAnsi="Bookman Old Style"/>
              <w:color w:val="2E74B5"/>
              <w:sz w:val="16"/>
              <w:szCs w:val="16"/>
              <w:lang w:val="uk-UA"/>
            </w:rPr>
            <w:t>ХХ</w:t>
          </w:r>
          <w:r w:rsidR="000B76AE" w:rsidRPr="00766A42">
            <w:rPr>
              <w:rFonts w:ascii="Bookman Old Style" w:hAnsi="Bookman Old Style"/>
              <w:color w:val="2E74B5"/>
              <w:sz w:val="16"/>
              <w:szCs w:val="16"/>
              <w:lang w:val="en-US"/>
            </w:rPr>
            <w:t>.202</w:t>
          </w:r>
          <w:r w:rsidR="00C82889">
            <w:rPr>
              <w:rFonts w:ascii="Bookman Old Style" w:hAnsi="Bookman Old Style"/>
              <w:color w:val="2E74B5"/>
              <w:sz w:val="16"/>
              <w:szCs w:val="16"/>
              <w:lang w:val="uk-UA"/>
            </w:rPr>
            <w:t>Х</w:t>
          </w:r>
        </w:p>
        <w:p w14:paraId="14C67C0B" w14:textId="718AD153" w:rsidR="00F75BC4" w:rsidRPr="00766A42" w:rsidRDefault="00DC081F" w:rsidP="000B76AE">
          <w:pPr>
            <w:pStyle w:val="ab"/>
            <w:jc w:val="right"/>
            <w:rPr>
              <w:rFonts w:ascii="Bookman Old Style" w:hAnsi="Bookman Old Style"/>
              <w:color w:val="2E74B5"/>
              <w:sz w:val="16"/>
              <w:szCs w:val="16"/>
              <w:lang w:val="uk-UA"/>
            </w:rPr>
          </w:pPr>
          <w:r w:rsidRPr="00766A42">
            <w:rPr>
              <w:rFonts w:ascii="Bookman Old Style" w:hAnsi="Bookman Old Style"/>
              <w:color w:val="2E74B5"/>
              <w:sz w:val="16"/>
              <w:szCs w:val="16"/>
              <w:lang w:val="en-US"/>
            </w:rPr>
            <w:t xml:space="preserve">Accepted </w:t>
          </w:r>
          <w:r>
            <w:rPr>
              <w:rFonts w:ascii="Bookman Old Style" w:hAnsi="Bookman Old Style"/>
              <w:color w:val="2E74B5"/>
              <w:sz w:val="16"/>
              <w:szCs w:val="16"/>
              <w:lang w:val="uk-UA"/>
            </w:rPr>
            <w:t>(</w:t>
          </w:r>
          <w:r w:rsidRPr="00766A42">
            <w:rPr>
              <w:rFonts w:ascii="Bookman Old Style" w:hAnsi="Bookman Old Style"/>
              <w:color w:val="2E74B5"/>
              <w:sz w:val="16"/>
              <w:szCs w:val="16"/>
              <w:lang w:val="uk-UA"/>
            </w:rPr>
            <w:t>прийнята до друку</w:t>
          </w:r>
          <w:r w:rsidRPr="00766A42">
            <w:rPr>
              <w:rFonts w:ascii="Bookman Old Style" w:hAnsi="Bookman Old Style"/>
              <w:color w:val="2E74B5"/>
              <w:sz w:val="16"/>
              <w:szCs w:val="16"/>
              <w:lang w:val="en-US"/>
            </w:rPr>
            <w:t xml:space="preserve">) </w:t>
          </w:r>
          <w:r w:rsidR="00C82889">
            <w:rPr>
              <w:rFonts w:ascii="Bookman Old Style" w:hAnsi="Bookman Old Style"/>
              <w:color w:val="2E74B5"/>
              <w:sz w:val="16"/>
              <w:szCs w:val="16"/>
              <w:lang w:val="uk-UA"/>
            </w:rPr>
            <w:t>ХХ</w:t>
          </w:r>
          <w:r w:rsidR="00F75BC4" w:rsidRPr="00766A42">
            <w:rPr>
              <w:rFonts w:ascii="Bookman Old Style" w:hAnsi="Bookman Old Style"/>
              <w:color w:val="2E74B5"/>
              <w:sz w:val="16"/>
              <w:szCs w:val="16"/>
              <w:lang w:val="uk-UA"/>
            </w:rPr>
            <w:t>.</w:t>
          </w:r>
          <w:r w:rsidR="00C82889">
            <w:rPr>
              <w:rFonts w:ascii="Bookman Old Style" w:hAnsi="Bookman Old Style"/>
              <w:color w:val="2E74B5"/>
              <w:sz w:val="16"/>
              <w:szCs w:val="16"/>
              <w:lang w:val="uk-UA"/>
            </w:rPr>
            <w:t>ХХ</w:t>
          </w:r>
          <w:r w:rsidR="00F75BC4" w:rsidRPr="00766A42">
            <w:rPr>
              <w:rFonts w:ascii="Bookman Old Style" w:hAnsi="Bookman Old Style"/>
              <w:color w:val="2E74B5"/>
              <w:sz w:val="16"/>
              <w:szCs w:val="16"/>
              <w:lang w:val="uk-UA"/>
            </w:rPr>
            <w:t>.202</w:t>
          </w:r>
          <w:r w:rsidR="00C82889">
            <w:rPr>
              <w:rFonts w:ascii="Bookman Old Style" w:hAnsi="Bookman Old Style"/>
              <w:color w:val="2E74B5"/>
              <w:sz w:val="16"/>
              <w:szCs w:val="16"/>
              <w:lang w:val="uk-UA"/>
            </w:rPr>
            <w:t>Х</w:t>
          </w:r>
          <w:r w:rsidR="00F75BC4" w:rsidRPr="00766A42">
            <w:rPr>
              <w:rFonts w:ascii="Bookman Old Style" w:hAnsi="Bookman Old Style"/>
              <w:color w:val="2E74B5"/>
              <w:sz w:val="16"/>
              <w:szCs w:val="16"/>
              <w:lang w:val="uk-UA"/>
            </w:rPr>
            <w:t xml:space="preserve"> </w:t>
          </w:r>
        </w:p>
        <w:p w14:paraId="1D9175CF" w14:textId="4A4928FB" w:rsidR="000B76AE" w:rsidRPr="00C82889" w:rsidRDefault="003206B4" w:rsidP="000B76AE">
          <w:pPr>
            <w:pStyle w:val="a9"/>
            <w:tabs>
              <w:tab w:val="clear" w:pos="9355"/>
              <w:tab w:val="right" w:pos="9070"/>
            </w:tabs>
            <w:jc w:val="right"/>
            <w:rPr>
              <w:rFonts w:ascii="Bookman Old Style" w:hAnsi="Bookman Old Style" w:cs="Calibri"/>
              <w:b/>
              <w:color w:val="2E74B5"/>
              <w:lang w:val="uk-UA"/>
            </w:rPr>
          </w:pPr>
          <w:r w:rsidRPr="00766A42">
            <w:rPr>
              <w:rFonts w:ascii="Bookman Old Style" w:hAnsi="Bookman Old Style"/>
              <w:color w:val="2E74B5"/>
              <w:sz w:val="16"/>
              <w:szCs w:val="16"/>
              <w:lang w:val="en-US"/>
            </w:rPr>
            <w:t>Published</w:t>
          </w:r>
          <w:r>
            <w:rPr>
              <w:rFonts w:ascii="Bookman Old Style" w:hAnsi="Bookman Old Style"/>
              <w:color w:val="2E74B5"/>
              <w:sz w:val="16"/>
              <w:szCs w:val="16"/>
              <w:lang w:val="uk-UA"/>
            </w:rPr>
            <w:t xml:space="preserve"> (</w:t>
          </w:r>
          <w:r w:rsidRPr="00766A42">
            <w:rPr>
              <w:rFonts w:ascii="Bookman Old Style" w:hAnsi="Bookman Old Style"/>
              <w:color w:val="2E74B5"/>
              <w:sz w:val="16"/>
              <w:szCs w:val="16"/>
              <w:lang w:val="uk-UA"/>
            </w:rPr>
            <w:t>опублікована</w:t>
          </w:r>
          <w:r w:rsidR="000B76AE" w:rsidRPr="00766A42">
            <w:rPr>
              <w:rFonts w:ascii="Bookman Old Style" w:hAnsi="Bookman Old Style"/>
              <w:color w:val="2E74B5"/>
              <w:sz w:val="16"/>
              <w:szCs w:val="16"/>
              <w:lang w:val="en-US"/>
            </w:rPr>
            <w:t xml:space="preserve">) </w:t>
          </w:r>
          <w:r w:rsidR="00C82889">
            <w:rPr>
              <w:rFonts w:ascii="Bookman Old Style" w:hAnsi="Bookman Old Style"/>
              <w:color w:val="2E74B5"/>
              <w:sz w:val="16"/>
              <w:szCs w:val="16"/>
              <w:lang w:val="uk-UA"/>
            </w:rPr>
            <w:t>ХХ</w:t>
          </w:r>
          <w:r w:rsidR="000B76AE" w:rsidRPr="00766A42">
            <w:rPr>
              <w:rFonts w:ascii="Bookman Old Style" w:hAnsi="Bookman Old Style"/>
              <w:color w:val="2E74B5"/>
              <w:sz w:val="16"/>
              <w:szCs w:val="16"/>
              <w:lang w:val="en-US"/>
            </w:rPr>
            <w:t>.</w:t>
          </w:r>
          <w:r w:rsidR="00C82889">
            <w:rPr>
              <w:rFonts w:ascii="Bookman Old Style" w:hAnsi="Bookman Old Style"/>
              <w:color w:val="2E74B5"/>
              <w:sz w:val="16"/>
              <w:szCs w:val="16"/>
              <w:lang w:val="uk-UA"/>
            </w:rPr>
            <w:t>ХХ</w:t>
          </w:r>
          <w:r w:rsidR="000B76AE" w:rsidRPr="00766A42">
            <w:rPr>
              <w:rFonts w:ascii="Bookman Old Style" w:hAnsi="Bookman Old Style"/>
              <w:color w:val="2E74B5"/>
              <w:sz w:val="16"/>
              <w:szCs w:val="16"/>
              <w:lang w:val="en-US"/>
            </w:rPr>
            <w:t>.202</w:t>
          </w:r>
          <w:r w:rsidR="00C82889">
            <w:rPr>
              <w:rFonts w:ascii="Bookman Old Style" w:hAnsi="Bookman Old Style"/>
              <w:color w:val="2E74B5"/>
              <w:sz w:val="16"/>
              <w:szCs w:val="16"/>
              <w:lang w:val="uk-UA"/>
            </w:rPr>
            <w:t>Х</w:t>
          </w:r>
        </w:p>
      </w:tc>
    </w:tr>
    <w:tr w:rsidR="000B76AE" w:rsidRPr="009846F9" w14:paraId="2C761BCC" w14:textId="77777777" w:rsidTr="0085468B">
      <w:tc>
        <w:tcPr>
          <w:tcW w:w="9070" w:type="dxa"/>
          <w:gridSpan w:val="2"/>
          <w:shd w:val="clear" w:color="auto" w:fill="auto"/>
        </w:tcPr>
        <w:p w14:paraId="5F24BA0A" w14:textId="77777777" w:rsidR="0085468B" w:rsidRDefault="0085468B" w:rsidP="000B76AE">
          <w:pPr>
            <w:pStyle w:val="ab"/>
            <w:jc w:val="center"/>
            <w:rPr>
              <w:rFonts w:ascii="Bookman Old Style" w:hAnsi="Bookman Old Style"/>
              <w:b/>
              <w:bCs/>
              <w:color w:val="2E74B5"/>
              <w:sz w:val="16"/>
              <w:szCs w:val="16"/>
              <w:lang w:val="en-US"/>
            </w:rPr>
          </w:pPr>
        </w:p>
        <w:p w14:paraId="1F020B3E" w14:textId="77777777" w:rsidR="000B76AE" w:rsidRPr="006C7CBF" w:rsidRDefault="00550300" w:rsidP="000B76AE">
          <w:pPr>
            <w:pStyle w:val="ab"/>
            <w:jc w:val="center"/>
            <w:rPr>
              <w:rFonts w:ascii="Bookman Old Style" w:hAnsi="Bookman Old Style"/>
              <w:b/>
              <w:bCs/>
              <w:color w:val="2E74B5"/>
              <w:sz w:val="16"/>
              <w:szCs w:val="16"/>
              <w:lang w:val="uk-UA"/>
            </w:rPr>
          </w:pPr>
          <w:r w:rsidRPr="00550300">
            <w:rPr>
              <w:rFonts w:ascii="Bookman Old Style" w:hAnsi="Bookman Old Style"/>
              <w:b/>
              <w:bCs/>
              <w:color w:val="2E74B5"/>
              <w:sz w:val="16"/>
              <w:szCs w:val="16"/>
              <w:lang w:val="en-US"/>
            </w:rPr>
            <w:t xml:space="preserve">This work is licensed under a </w:t>
          </w:r>
          <w:r w:rsidRPr="004A4760">
            <w:rPr>
              <w:rFonts w:ascii="Bookman Old Style" w:hAnsi="Bookman Old Style"/>
              <w:color w:val="2E74B5"/>
              <w:sz w:val="16"/>
              <w:szCs w:val="16"/>
              <w:lang w:val="en-US"/>
            </w:rPr>
            <w:t>Creative Commons Attribution 4.0 International License</w:t>
          </w:r>
        </w:p>
      </w:tc>
    </w:tr>
  </w:tbl>
  <w:p w14:paraId="4A152585" w14:textId="77777777" w:rsidR="0039419C" w:rsidRPr="0095173F" w:rsidRDefault="0039419C" w:rsidP="0095173F">
    <w:pPr>
      <w:pStyle w:val="ab"/>
      <w:rPr>
        <w:rFonts w:ascii="Bookman Old Style" w:hAnsi="Bookman Old Style"/>
        <w:color w:val="2E74B5"/>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26BA" w14:textId="77777777" w:rsidR="00321A24" w:rsidRDefault="00321A24">
      <w:r>
        <w:separator/>
      </w:r>
    </w:p>
  </w:footnote>
  <w:footnote w:type="continuationSeparator" w:id="0">
    <w:p w14:paraId="0540D2C2" w14:textId="77777777" w:rsidR="00321A24" w:rsidRDefault="00321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8" w:type="pct"/>
      <w:tblBorders>
        <w:bottom w:val="single" w:sz="8" w:space="0" w:color="2E74B5"/>
      </w:tblBorders>
      <w:tblCellMar>
        <w:left w:w="0" w:type="dxa"/>
        <w:right w:w="0" w:type="dxa"/>
      </w:tblCellMar>
      <w:tblLook w:val="04A0" w:firstRow="1" w:lastRow="0" w:firstColumn="1" w:lastColumn="0" w:noHBand="0" w:noVBand="1"/>
    </w:tblPr>
    <w:tblGrid>
      <w:gridCol w:w="426"/>
      <w:gridCol w:w="8785"/>
    </w:tblGrid>
    <w:tr w:rsidR="00362F08" w:rsidRPr="009846F9" w14:paraId="3F3E9E1F" w14:textId="77777777" w:rsidTr="009846F9">
      <w:tc>
        <w:tcPr>
          <w:tcW w:w="231" w:type="pct"/>
          <w:shd w:val="clear" w:color="auto" w:fill="auto"/>
        </w:tcPr>
        <w:p w14:paraId="71E064BB" w14:textId="77777777" w:rsidR="00362F08" w:rsidRPr="009846F9" w:rsidRDefault="00362F08" w:rsidP="009846F9">
          <w:pPr>
            <w:pStyle w:val="a9"/>
            <w:tabs>
              <w:tab w:val="clear" w:pos="9355"/>
              <w:tab w:val="right" w:pos="9070"/>
            </w:tabs>
            <w:ind w:right="-7"/>
            <w:rPr>
              <w:rFonts w:ascii="Bookman Old Style" w:hAnsi="Bookman Old Style" w:cs="Calibri"/>
              <w:b/>
              <w:color w:val="2E74B5"/>
              <w:lang w:val="en-US"/>
            </w:rPr>
          </w:pPr>
          <w:r w:rsidRPr="009846F9">
            <w:rPr>
              <w:rFonts w:ascii="Bookman Old Style" w:hAnsi="Bookman Old Style" w:cs="Calibri"/>
              <w:b/>
              <w:color w:val="2E74B5"/>
            </w:rPr>
            <w:fldChar w:fldCharType="begin"/>
          </w:r>
          <w:r w:rsidRPr="009846F9">
            <w:rPr>
              <w:rFonts w:ascii="Bookman Old Style" w:hAnsi="Bookman Old Style" w:cs="Calibri"/>
              <w:b/>
              <w:color w:val="2E74B5"/>
            </w:rPr>
            <w:instrText>PAGE   \* MERGEFORMAT</w:instrText>
          </w:r>
          <w:r w:rsidRPr="009846F9">
            <w:rPr>
              <w:rFonts w:ascii="Bookman Old Style" w:hAnsi="Bookman Old Style" w:cs="Calibri"/>
              <w:b/>
              <w:color w:val="2E74B5"/>
            </w:rPr>
            <w:fldChar w:fldCharType="separate"/>
          </w:r>
          <w:r w:rsidR="00B40D08">
            <w:rPr>
              <w:rFonts w:ascii="Bookman Old Style" w:hAnsi="Bookman Old Style" w:cs="Calibri"/>
              <w:b/>
              <w:noProof/>
              <w:color w:val="2E74B5"/>
            </w:rPr>
            <w:t>8</w:t>
          </w:r>
          <w:r w:rsidRPr="009846F9">
            <w:rPr>
              <w:rFonts w:ascii="Bookman Old Style" w:hAnsi="Bookman Old Style" w:cs="Calibri"/>
              <w:b/>
              <w:color w:val="2E74B5"/>
            </w:rPr>
            <w:fldChar w:fldCharType="end"/>
          </w:r>
        </w:p>
      </w:tc>
      <w:tc>
        <w:tcPr>
          <w:tcW w:w="4769" w:type="pct"/>
          <w:shd w:val="clear" w:color="auto" w:fill="auto"/>
        </w:tcPr>
        <w:p w14:paraId="48855C9C" w14:textId="59AFAA76" w:rsidR="00362F08" w:rsidRPr="007A64E5" w:rsidRDefault="007A64E5" w:rsidP="007A64E5">
          <w:pPr>
            <w:pStyle w:val="a9"/>
            <w:tabs>
              <w:tab w:val="clear" w:pos="9355"/>
              <w:tab w:val="right" w:pos="9070"/>
            </w:tabs>
            <w:ind w:left="-424"/>
            <w:jc w:val="right"/>
            <w:rPr>
              <w:rFonts w:ascii="Bookman Old Style" w:hAnsi="Bookman Old Style" w:cs="Times New Roman CYR"/>
              <w:b/>
              <w:color w:val="2E74B5"/>
              <w:lang w:val="uk-UA"/>
            </w:rPr>
          </w:pPr>
          <w:r w:rsidRPr="007A64E5">
            <w:rPr>
              <w:rFonts w:ascii="Bookman Old Style" w:hAnsi="Bookman Old Style" w:cs="Times New Roman CYR"/>
              <w:b/>
              <w:color w:val="2E74B5"/>
              <w:lang w:val="en-US"/>
            </w:rPr>
            <w:t>Title of the journal section in English</w:t>
          </w:r>
        </w:p>
      </w:tc>
    </w:tr>
  </w:tbl>
  <w:p w14:paraId="6044CFBF" w14:textId="77777777" w:rsidR="00362F08" w:rsidRPr="00D70614" w:rsidRDefault="00362F08" w:rsidP="005445EA">
    <w:pPr>
      <w:pStyle w:val="a9"/>
      <w:jc w:val="center"/>
      <w:rPr>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2E74B5"/>
      </w:tblBorders>
      <w:tblCellMar>
        <w:left w:w="0" w:type="dxa"/>
        <w:right w:w="0" w:type="dxa"/>
      </w:tblCellMar>
      <w:tblLook w:val="04A0" w:firstRow="1" w:lastRow="0" w:firstColumn="1" w:lastColumn="0" w:noHBand="0" w:noVBand="1"/>
    </w:tblPr>
    <w:tblGrid>
      <w:gridCol w:w="8551"/>
      <w:gridCol w:w="519"/>
    </w:tblGrid>
    <w:tr w:rsidR="00362F08" w:rsidRPr="009846F9" w14:paraId="2FF10AD6" w14:textId="77777777" w:rsidTr="009846F9">
      <w:tc>
        <w:tcPr>
          <w:tcW w:w="4714" w:type="pct"/>
          <w:shd w:val="clear" w:color="auto" w:fill="auto"/>
        </w:tcPr>
        <w:p w14:paraId="7512BD72" w14:textId="5BE53804" w:rsidR="00362F08" w:rsidRPr="009846F9" w:rsidRDefault="007A64E5" w:rsidP="009846F9">
          <w:pPr>
            <w:pStyle w:val="a9"/>
            <w:tabs>
              <w:tab w:val="clear" w:pos="9355"/>
              <w:tab w:val="right" w:pos="9070"/>
            </w:tabs>
            <w:rPr>
              <w:rFonts w:ascii="Bookman Old Style" w:hAnsi="Bookman Old Style" w:cs="Calibri"/>
              <w:b/>
              <w:color w:val="2E74B5"/>
              <w:lang w:val="uk-UA"/>
            </w:rPr>
          </w:pPr>
          <w:r w:rsidRPr="007A64E5">
            <w:rPr>
              <w:rFonts w:ascii="Bookman Old Style" w:hAnsi="Bookman Old Style" w:cs="Calibri"/>
              <w:b/>
              <w:bCs/>
              <w:color w:val="2E74B5"/>
              <w:lang w:val="uk-UA"/>
            </w:rPr>
            <w:t>Назва розділу журналу українською мовою</w:t>
          </w:r>
        </w:p>
      </w:tc>
      <w:tc>
        <w:tcPr>
          <w:tcW w:w="286" w:type="pct"/>
          <w:shd w:val="clear" w:color="auto" w:fill="auto"/>
        </w:tcPr>
        <w:p w14:paraId="6AFABB51" w14:textId="77777777" w:rsidR="00362F08" w:rsidRPr="009846F9" w:rsidRDefault="00362F08" w:rsidP="009846F9">
          <w:pPr>
            <w:pStyle w:val="a9"/>
            <w:tabs>
              <w:tab w:val="clear" w:pos="9355"/>
              <w:tab w:val="right" w:pos="9070"/>
            </w:tabs>
            <w:jc w:val="right"/>
            <w:rPr>
              <w:rFonts w:ascii="Bookman Old Style" w:hAnsi="Bookman Old Style" w:cs="Calibri"/>
              <w:b/>
              <w:color w:val="2E74B5"/>
              <w:lang w:val="uk-UA"/>
            </w:rPr>
          </w:pPr>
          <w:r w:rsidRPr="009846F9">
            <w:rPr>
              <w:rFonts w:ascii="Bookman Old Style" w:hAnsi="Bookman Old Style" w:cs="Calibri"/>
              <w:b/>
              <w:color w:val="2E74B5"/>
            </w:rPr>
            <w:fldChar w:fldCharType="begin"/>
          </w:r>
          <w:r w:rsidRPr="009846F9">
            <w:rPr>
              <w:rFonts w:ascii="Bookman Old Style" w:hAnsi="Bookman Old Style" w:cs="Calibri"/>
              <w:b/>
              <w:color w:val="2E74B5"/>
            </w:rPr>
            <w:instrText>PAGE   \* MERGEFORMAT</w:instrText>
          </w:r>
          <w:r w:rsidRPr="009846F9">
            <w:rPr>
              <w:rFonts w:ascii="Bookman Old Style" w:hAnsi="Bookman Old Style" w:cs="Calibri"/>
              <w:b/>
              <w:color w:val="2E74B5"/>
            </w:rPr>
            <w:fldChar w:fldCharType="separate"/>
          </w:r>
          <w:r w:rsidR="00B40D08">
            <w:rPr>
              <w:rFonts w:ascii="Bookman Old Style" w:hAnsi="Bookman Old Style" w:cs="Calibri"/>
              <w:b/>
              <w:noProof/>
              <w:color w:val="2E74B5"/>
            </w:rPr>
            <w:t>1</w:t>
          </w:r>
          <w:r w:rsidRPr="009846F9">
            <w:rPr>
              <w:rFonts w:ascii="Bookman Old Style" w:hAnsi="Bookman Old Style" w:cs="Calibri"/>
              <w:b/>
              <w:color w:val="2E74B5"/>
            </w:rPr>
            <w:fldChar w:fldCharType="end"/>
          </w:r>
        </w:p>
      </w:tc>
    </w:tr>
  </w:tbl>
  <w:p w14:paraId="4D3989AF" w14:textId="77777777" w:rsidR="00362F08" w:rsidRDefault="00362F08" w:rsidP="00951062">
    <w:pPr>
      <w:pStyle w:val="a9"/>
      <w:tabs>
        <w:tab w:val="clear" w:pos="9355"/>
        <w:tab w:val="right" w:pos="9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2E74B5"/>
      </w:tblBorders>
      <w:tblCellMar>
        <w:left w:w="0" w:type="dxa"/>
        <w:right w:w="0" w:type="dxa"/>
      </w:tblCellMar>
      <w:tblLook w:val="04A0" w:firstRow="1" w:lastRow="0" w:firstColumn="1" w:lastColumn="0" w:noHBand="0" w:noVBand="1"/>
    </w:tblPr>
    <w:tblGrid>
      <w:gridCol w:w="8551"/>
      <w:gridCol w:w="519"/>
    </w:tblGrid>
    <w:tr w:rsidR="00F75BC4" w:rsidRPr="009846F9" w14:paraId="26637C32" w14:textId="77777777">
      <w:tc>
        <w:tcPr>
          <w:tcW w:w="4714" w:type="pct"/>
          <w:shd w:val="clear" w:color="auto" w:fill="auto"/>
        </w:tcPr>
        <w:p w14:paraId="082C7269" w14:textId="58575FD3" w:rsidR="00F75BC4" w:rsidRPr="00592555" w:rsidRDefault="007A64E5" w:rsidP="00F75BC4">
          <w:pPr>
            <w:pStyle w:val="a9"/>
            <w:tabs>
              <w:tab w:val="clear" w:pos="9355"/>
              <w:tab w:val="right" w:pos="9070"/>
            </w:tabs>
            <w:rPr>
              <w:rFonts w:ascii="Bookman Old Style" w:hAnsi="Bookman Old Style" w:cs="Calibri"/>
              <w:b/>
              <w:color w:val="2E74B5"/>
              <w:lang w:val="en-US"/>
            </w:rPr>
          </w:pPr>
          <w:r>
            <w:rPr>
              <w:rFonts w:ascii="Bookman Old Style" w:hAnsi="Bookman Old Style" w:cs="Times New Roman CYR"/>
              <w:b/>
              <w:color w:val="2E74B5"/>
              <w:sz w:val="22"/>
              <w:szCs w:val="22"/>
              <w:lang w:val="uk-UA"/>
            </w:rPr>
            <w:t>Назва розділу журналу українською мовою</w:t>
          </w:r>
        </w:p>
        <w:p w14:paraId="2C2DEDDA" w14:textId="639E4764" w:rsidR="00F75BC4" w:rsidRPr="009846F9" w:rsidRDefault="00870AA2" w:rsidP="00F75BC4">
          <w:pPr>
            <w:pStyle w:val="a9"/>
            <w:tabs>
              <w:tab w:val="clear" w:pos="9355"/>
              <w:tab w:val="right" w:pos="9070"/>
            </w:tabs>
            <w:rPr>
              <w:rFonts w:ascii="Bookman Old Style" w:hAnsi="Bookman Old Style" w:cs="Calibri"/>
              <w:b/>
              <w:color w:val="2E74B5"/>
              <w:lang w:val="uk-UA"/>
            </w:rPr>
          </w:pPr>
          <w:r w:rsidRPr="00870AA2">
            <w:rPr>
              <w:rFonts w:ascii="Bookman Old Style" w:hAnsi="Bookman Old Style"/>
              <w:b/>
              <w:bCs/>
              <w:color w:val="2E74B5"/>
              <w:sz w:val="18"/>
              <w:szCs w:val="18"/>
              <w:lang w:val="uk-UA"/>
            </w:rPr>
            <w:t xml:space="preserve">Автомобільний транспорт </w:t>
          </w:r>
          <w:r w:rsidR="00F75BC4" w:rsidRPr="00BA5C2F">
            <w:rPr>
              <w:rFonts w:ascii="Bookman Old Style" w:hAnsi="Bookman Old Style"/>
              <w:b/>
              <w:bCs/>
              <w:color w:val="2E74B5"/>
              <w:sz w:val="18"/>
              <w:szCs w:val="18"/>
            </w:rPr>
            <w:t>ISSN: 2219-8342 (</w:t>
          </w:r>
          <w:r w:rsidR="00F75BC4" w:rsidRPr="00BA5C2F">
            <w:rPr>
              <w:rFonts w:ascii="Bookman Old Style" w:hAnsi="Bookman Old Style"/>
              <w:b/>
              <w:bCs/>
              <w:color w:val="2E74B5"/>
              <w:sz w:val="18"/>
              <w:szCs w:val="18"/>
              <w:lang w:val="en-US"/>
            </w:rPr>
            <w:t>print</w:t>
          </w:r>
          <w:r w:rsidR="00F75BC4" w:rsidRPr="00BA5C2F">
            <w:rPr>
              <w:rFonts w:ascii="Bookman Old Style" w:hAnsi="Bookman Old Style"/>
              <w:b/>
              <w:bCs/>
              <w:color w:val="2E74B5"/>
              <w:sz w:val="18"/>
              <w:szCs w:val="18"/>
            </w:rPr>
            <w:t>)</w:t>
          </w:r>
          <w:r w:rsidR="00F75BC4" w:rsidRPr="00BA5C2F">
            <w:rPr>
              <w:rFonts w:ascii="Bookman Old Style" w:hAnsi="Bookman Old Style"/>
              <w:b/>
              <w:bCs/>
              <w:color w:val="2E74B5"/>
              <w:sz w:val="18"/>
              <w:szCs w:val="18"/>
              <w:lang w:val="uk-UA"/>
            </w:rPr>
            <w:t xml:space="preserve">; </w:t>
          </w:r>
          <w:r w:rsidR="00F75BC4" w:rsidRPr="00BA5C2F">
            <w:rPr>
              <w:rFonts w:ascii="Bookman Old Style" w:hAnsi="Bookman Old Style"/>
              <w:b/>
              <w:bCs/>
              <w:color w:val="2E74B5"/>
              <w:sz w:val="18"/>
              <w:szCs w:val="18"/>
            </w:rPr>
            <w:t>2309-981Х (</w:t>
          </w:r>
          <w:r w:rsidR="00F75BC4" w:rsidRPr="00BA5C2F">
            <w:rPr>
              <w:rFonts w:ascii="Bookman Old Style" w:hAnsi="Bookman Old Style"/>
              <w:b/>
              <w:bCs/>
              <w:color w:val="2E74B5"/>
              <w:sz w:val="18"/>
              <w:szCs w:val="18"/>
              <w:lang w:val="en-US"/>
            </w:rPr>
            <w:t>online</w:t>
          </w:r>
          <w:r w:rsidR="00F75BC4" w:rsidRPr="00BA5C2F">
            <w:rPr>
              <w:rFonts w:ascii="Bookman Old Style" w:hAnsi="Bookman Old Style"/>
              <w:b/>
              <w:bCs/>
              <w:color w:val="2E74B5"/>
              <w:sz w:val="18"/>
              <w:szCs w:val="18"/>
            </w:rPr>
            <w:t>)</w:t>
          </w:r>
        </w:p>
      </w:tc>
      <w:tc>
        <w:tcPr>
          <w:tcW w:w="286" w:type="pct"/>
          <w:shd w:val="clear" w:color="auto" w:fill="auto"/>
        </w:tcPr>
        <w:p w14:paraId="790A9783" w14:textId="77777777" w:rsidR="00F75BC4" w:rsidRPr="009846F9" w:rsidRDefault="00F75BC4" w:rsidP="00F75BC4">
          <w:pPr>
            <w:pStyle w:val="a9"/>
            <w:tabs>
              <w:tab w:val="clear" w:pos="9355"/>
              <w:tab w:val="right" w:pos="9070"/>
            </w:tabs>
            <w:jc w:val="right"/>
            <w:rPr>
              <w:rFonts w:ascii="Bookman Old Style" w:hAnsi="Bookman Old Style" w:cs="Calibri"/>
              <w:b/>
              <w:color w:val="2E74B5"/>
              <w:lang w:val="uk-UA"/>
            </w:rPr>
          </w:pPr>
          <w:r w:rsidRPr="009846F9">
            <w:rPr>
              <w:rFonts w:ascii="Bookman Old Style" w:hAnsi="Bookman Old Style" w:cs="Calibri"/>
              <w:b/>
              <w:color w:val="2E74B5"/>
            </w:rPr>
            <w:fldChar w:fldCharType="begin"/>
          </w:r>
          <w:r w:rsidRPr="009846F9">
            <w:rPr>
              <w:rFonts w:ascii="Bookman Old Style" w:hAnsi="Bookman Old Style" w:cs="Calibri"/>
              <w:b/>
              <w:color w:val="2E74B5"/>
            </w:rPr>
            <w:instrText>PAGE   \* MERGEFORMAT</w:instrText>
          </w:r>
          <w:r w:rsidRPr="009846F9">
            <w:rPr>
              <w:rFonts w:ascii="Bookman Old Style" w:hAnsi="Bookman Old Style" w:cs="Calibri"/>
              <w:b/>
              <w:color w:val="2E74B5"/>
            </w:rPr>
            <w:fldChar w:fldCharType="separate"/>
          </w:r>
          <w:r>
            <w:rPr>
              <w:rFonts w:ascii="Bookman Old Style" w:hAnsi="Bookman Old Style" w:cs="Calibri"/>
              <w:b/>
              <w:noProof/>
              <w:color w:val="2E74B5"/>
            </w:rPr>
            <w:t>1</w:t>
          </w:r>
          <w:r w:rsidRPr="009846F9">
            <w:rPr>
              <w:rFonts w:ascii="Bookman Old Style" w:hAnsi="Bookman Old Style" w:cs="Calibri"/>
              <w:b/>
              <w:color w:val="2E74B5"/>
            </w:rPr>
            <w:fldChar w:fldCharType="end"/>
          </w:r>
        </w:p>
      </w:tc>
    </w:tr>
  </w:tbl>
  <w:p w14:paraId="51A04A87" w14:textId="77777777" w:rsidR="00F743CE" w:rsidRPr="00B22DD6" w:rsidRDefault="00F743CE" w:rsidP="00B22DD6">
    <w:pPr>
      <w:pStyle w:val="a9"/>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6311"/>
    <w:multiLevelType w:val="hybridMultilevel"/>
    <w:tmpl w:val="A350AE42"/>
    <w:lvl w:ilvl="0" w:tplc="D2BCF818">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327936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357"/>
  <w:evenAndOddHeaders/>
  <w:characterSpacingControl w:val="doNotCompress"/>
  <w:hdrShapeDefaults>
    <o:shapedefaults v:ext="edit" spidmax="208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FA6"/>
    <w:rsid w:val="000027BC"/>
    <w:rsid w:val="00003C7C"/>
    <w:rsid w:val="00003F51"/>
    <w:rsid w:val="000046EE"/>
    <w:rsid w:val="00004CE3"/>
    <w:rsid w:val="00004E48"/>
    <w:rsid w:val="00010521"/>
    <w:rsid w:val="000111A8"/>
    <w:rsid w:val="00011C7E"/>
    <w:rsid w:val="00012977"/>
    <w:rsid w:val="0001451F"/>
    <w:rsid w:val="00014C68"/>
    <w:rsid w:val="00015613"/>
    <w:rsid w:val="000159E7"/>
    <w:rsid w:val="00015A64"/>
    <w:rsid w:val="00017A2B"/>
    <w:rsid w:val="00020D7F"/>
    <w:rsid w:val="00021697"/>
    <w:rsid w:val="000216B6"/>
    <w:rsid w:val="00022638"/>
    <w:rsid w:val="00023C09"/>
    <w:rsid w:val="00023F8C"/>
    <w:rsid w:val="00025740"/>
    <w:rsid w:val="000308EA"/>
    <w:rsid w:val="00031EEF"/>
    <w:rsid w:val="0003356F"/>
    <w:rsid w:val="00033724"/>
    <w:rsid w:val="0003472A"/>
    <w:rsid w:val="00035BE3"/>
    <w:rsid w:val="00035C7B"/>
    <w:rsid w:val="00035D99"/>
    <w:rsid w:val="0004032A"/>
    <w:rsid w:val="00040959"/>
    <w:rsid w:val="000412DF"/>
    <w:rsid w:val="00041AC7"/>
    <w:rsid w:val="00042EFE"/>
    <w:rsid w:val="000443BA"/>
    <w:rsid w:val="00044F39"/>
    <w:rsid w:val="00052D24"/>
    <w:rsid w:val="00053480"/>
    <w:rsid w:val="0005389A"/>
    <w:rsid w:val="00053AC9"/>
    <w:rsid w:val="0005467F"/>
    <w:rsid w:val="0005485F"/>
    <w:rsid w:val="000568D0"/>
    <w:rsid w:val="000576DC"/>
    <w:rsid w:val="00061344"/>
    <w:rsid w:val="00061781"/>
    <w:rsid w:val="00062843"/>
    <w:rsid w:val="00062C92"/>
    <w:rsid w:val="000661E9"/>
    <w:rsid w:val="000669FD"/>
    <w:rsid w:val="00066B0D"/>
    <w:rsid w:val="00067AC9"/>
    <w:rsid w:val="00071DC5"/>
    <w:rsid w:val="00072B7F"/>
    <w:rsid w:val="00073078"/>
    <w:rsid w:val="000734D4"/>
    <w:rsid w:val="0007397E"/>
    <w:rsid w:val="00073ADC"/>
    <w:rsid w:val="00074379"/>
    <w:rsid w:val="000743D4"/>
    <w:rsid w:val="00075E78"/>
    <w:rsid w:val="0007628D"/>
    <w:rsid w:val="00076308"/>
    <w:rsid w:val="000766EF"/>
    <w:rsid w:val="00080582"/>
    <w:rsid w:val="00080725"/>
    <w:rsid w:val="00080ADA"/>
    <w:rsid w:val="00081BD2"/>
    <w:rsid w:val="00081ED1"/>
    <w:rsid w:val="000821D0"/>
    <w:rsid w:val="00082C0B"/>
    <w:rsid w:val="000832F4"/>
    <w:rsid w:val="00084CB0"/>
    <w:rsid w:val="00085E8B"/>
    <w:rsid w:val="00085EA4"/>
    <w:rsid w:val="000862E1"/>
    <w:rsid w:val="00093CD6"/>
    <w:rsid w:val="00093E54"/>
    <w:rsid w:val="00094A5E"/>
    <w:rsid w:val="000958B5"/>
    <w:rsid w:val="000961E9"/>
    <w:rsid w:val="00096391"/>
    <w:rsid w:val="000966AD"/>
    <w:rsid w:val="000967FB"/>
    <w:rsid w:val="000A1741"/>
    <w:rsid w:val="000A272B"/>
    <w:rsid w:val="000A3186"/>
    <w:rsid w:val="000A34BB"/>
    <w:rsid w:val="000A4EA7"/>
    <w:rsid w:val="000A585D"/>
    <w:rsid w:val="000A7D7A"/>
    <w:rsid w:val="000A7FCE"/>
    <w:rsid w:val="000B077E"/>
    <w:rsid w:val="000B1410"/>
    <w:rsid w:val="000B3EBC"/>
    <w:rsid w:val="000B4B68"/>
    <w:rsid w:val="000B52EC"/>
    <w:rsid w:val="000B6762"/>
    <w:rsid w:val="000B76AE"/>
    <w:rsid w:val="000B788D"/>
    <w:rsid w:val="000C1CF6"/>
    <w:rsid w:val="000C2534"/>
    <w:rsid w:val="000C325F"/>
    <w:rsid w:val="000C4843"/>
    <w:rsid w:val="000C4F8B"/>
    <w:rsid w:val="000C5FCD"/>
    <w:rsid w:val="000C6FA3"/>
    <w:rsid w:val="000C7101"/>
    <w:rsid w:val="000C7B69"/>
    <w:rsid w:val="000D05FA"/>
    <w:rsid w:val="000D178A"/>
    <w:rsid w:val="000D1891"/>
    <w:rsid w:val="000D1C0B"/>
    <w:rsid w:val="000D392D"/>
    <w:rsid w:val="000D3DDD"/>
    <w:rsid w:val="000D4230"/>
    <w:rsid w:val="000D4AD0"/>
    <w:rsid w:val="000D5527"/>
    <w:rsid w:val="000D60A3"/>
    <w:rsid w:val="000D6B8C"/>
    <w:rsid w:val="000D6C5D"/>
    <w:rsid w:val="000E03E0"/>
    <w:rsid w:val="000E0D9F"/>
    <w:rsid w:val="000E1555"/>
    <w:rsid w:val="000E2AB2"/>
    <w:rsid w:val="000E3C13"/>
    <w:rsid w:val="000E3CD6"/>
    <w:rsid w:val="000E5FD0"/>
    <w:rsid w:val="000E671B"/>
    <w:rsid w:val="000E6925"/>
    <w:rsid w:val="000E6F0D"/>
    <w:rsid w:val="000E7E05"/>
    <w:rsid w:val="000F0508"/>
    <w:rsid w:val="000F05AB"/>
    <w:rsid w:val="000F264D"/>
    <w:rsid w:val="000F3B21"/>
    <w:rsid w:val="00101180"/>
    <w:rsid w:val="00101712"/>
    <w:rsid w:val="00101BDA"/>
    <w:rsid w:val="00103784"/>
    <w:rsid w:val="00103970"/>
    <w:rsid w:val="00103D74"/>
    <w:rsid w:val="00105160"/>
    <w:rsid w:val="001063FC"/>
    <w:rsid w:val="00106C7E"/>
    <w:rsid w:val="00106CCB"/>
    <w:rsid w:val="00107F69"/>
    <w:rsid w:val="00111575"/>
    <w:rsid w:val="00113376"/>
    <w:rsid w:val="00113DE7"/>
    <w:rsid w:val="001155C6"/>
    <w:rsid w:val="00115C6A"/>
    <w:rsid w:val="0011687F"/>
    <w:rsid w:val="00116905"/>
    <w:rsid w:val="00116EDF"/>
    <w:rsid w:val="00116FE9"/>
    <w:rsid w:val="0011727F"/>
    <w:rsid w:val="00117A8C"/>
    <w:rsid w:val="00120993"/>
    <w:rsid w:val="00121DD3"/>
    <w:rsid w:val="00121EAB"/>
    <w:rsid w:val="0012273C"/>
    <w:rsid w:val="00123D60"/>
    <w:rsid w:val="001257B6"/>
    <w:rsid w:val="00125D95"/>
    <w:rsid w:val="0012617B"/>
    <w:rsid w:val="00126584"/>
    <w:rsid w:val="00127317"/>
    <w:rsid w:val="00131AB8"/>
    <w:rsid w:val="001342F7"/>
    <w:rsid w:val="00134847"/>
    <w:rsid w:val="00134D00"/>
    <w:rsid w:val="00134D13"/>
    <w:rsid w:val="001361D4"/>
    <w:rsid w:val="001364D9"/>
    <w:rsid w:val="00137CD3"/>
    <w:rsid w:val="00137E0F"/>
    <w:rsid w:val="00137F5A"/>
    <w:rsid w:val="00141274"/>
    <w:rsid w:val="0014173B"/>
    <w:rsid w:val="001424C4"/>
    <w:rsid w:val="00143A8C"/>
    <w:rsid w:val="00147181"/>
    <w:rsid w:val="001471BD"/>
    <w:rsid w:val="001473F7"/>
    <w:rsid w:val="00150DD2"/>
    <w:rsid w:val="00151BCE"/>
    <w:rsid w:val="0015244B"/>
    <w:rsid w:val="00152A7A"/>
    <w:rsid w:val="00152AC0"/>
    <w:rsid w:val="001549BD"/>
    <w:rsid w:val="001551B9"/>
    <w:rsid w:val="001552DC"/>
    <w:rsid w:val="00157E5F"/>
    <w:rsid w:val="00160FB6"/>
    <w:rsid w:val="001615E3"/>
    <w:rsid w:val="00161974"/>
    <w:rsid w:val="001632D2"/>
    <w:rsid w:val="00164668"/>
    <w:rsid w:val="0016539F"/>
    <w:rsid w:val="00165509"/>
    <w:rsid w:val="00165821"/>
    <w:rsid w:val="00166926"/>
    <w:rsid w:val="00166E2B"/>
    <w:rsid w:val="001679AB"/>
    <w:rsid w:val="00167C1A"/>
    <w:rsid w:val="00171B08"/>
    <w:rsid w:val="00171FE9"/>
    <w:rsid w:val="00173A0A"/>
    <w:rsid w:val="00174BCE"/>
    <w:rsid w:val="0017593D"/>
    <w:rsid w:val="001807EC"/>
    <w:rsid w:val="0018129D"/>
    <w:rsid w:val="00182E83"/>
    <w:rsid w:val="00183323"/>
    <w:rsid w:val="00183ACB"/>
    <w:rsid w:val="001847D6"/>
    <w:rsid w:val="00186ED5"/>
    <w:rsid w:val="00190AF4"/>
    <w:rsid w:val="0019151B"/>
    <w:rsid w:val="0019160E"/>
    <w:rsid w:val="001933F2"/>
    <w:rsid w:val="00194468"/>
    <w:rsid w:val="001970F9"/>
    <w:rsid w:val="00197C7D"/>
    <w:rsid w:val="001A232D"/>
    <w:rsid w:val="001A4ACE"/>
    <w:rsid w:val="001A5EA8"/>
    <w:rsid w:val="001A7DE0"/>
    <w:rsid w:val="001B322A"/>
    <w:rsid w:val="001B35CD"/>
    <w:rsid w:val="001B415B"/>
    <w:rsid w:val="001B49BF"/>
    <w:rsid w:val="001B4E78"/>
    <w:rsid w:val="001B59C8"/>
    <w:rsid w:val="001B5C25"/>
    <w:rsid w:val="001B6861"/>
    <w:rsid w:val="001C03FC"/>
    <w:rsid w:val="001C1717"/>
    <w:rsid w:val="001C1847"/>
    <w:rsid w:val="001C3927"/>
    <w:rsid w:val="001C3C0D"/>
    <w:rsid w:val="001C5C79"/>
    <w:rsid w:val="001C63EE"/>
    <w:rsid w:val="001C641A"/>
    <w:rsid w:val="001C6A82"/>
    <w:rsid w:val="001C6AC5"/>
    <w:rsid w:val="001C7EF2"/>
    <w:rsid w:val="001D0CBC"/>
    <w:rsid w:val="001D0F83"/>
    <w:rsid w:val="001D1C3E"/>
    <w:rsid w:val="001D1FF0"/>
    <w:rsid w:val="001D245A"/>
    <w:rsid w:val="001D3632"/>
    <w:rsid w:val="001D3A9D"/>
    <w:rsid w:val="001D68FC"/>
    <w:rsid w:val="001D6B4A"/>
    <w:rsid w:val="001D7C3D"/>
    <w:rsid w:val="001D7F06"/>
    <w:rsid w:val="001E08E2"/>
    <w:rsid w:val="001E18DF"/>
    <w:rsid w:val="001E2DE0"/>
    <w:rsid w:val="001E3F92"/>
    <w:rsid w:val="001E413E"/>
    <w:rsid w:val="001E68AA"/>
    <w:rsid w:val="001F01E4"/>
    <w:rsid w:val="001F20AB"/>
    <w:rsid w:val="001F2D94"/>
    <w:rsid w:val="001F346E"/>
    <w:rsid w:val="001F4470"/>
    <w:rsid w:val="001F4572"/>
    <w:rsid w:val="001F5546"/>
    <w:rsid w:val="001F5CB6"/>
    <w:rsid w:val="001F6A24"/>
    <w:rsid w:val="00200226"/>
    <w:rsid w:val="002042E0"/>
    <w:rsid w:val="002076F9"/>
    <w:rsid w:val="00207857"/>
    <w:rsid w:val="00207F5C"/>
    <w:rsid w:val="00210756"/>
    <w:rsid w:val="00212330"/>
    <w:rsid w:val="00212E41"/>
    <w:rsid w:val="002145B7"/>
    <w:rsid w:val="00215ADE"/>
    <w:rsid w:val="00215B35"/>
    <w:rsid w:val="002164C4"/>
    <w:rsid w:val="00217629"/>
    <w:rsid w:val="0022054F"/>
    <w:rsid w:val="002207F2"/>
    <w:rsid w:val="002208D5"/>
    <w:rsid w:val="00221D8F"/>
    <w:rsid w:val="00224CC9"/>
    <w:rsid w:val="00225625"/>
    <w:rsid w:val="002259CF"/>
    <w:rsid w:val="002270C3"/>
    <w:rsid w:val="002272F6"/>
    <w:rsid w:val="0023108B"/>
    <w:rsid w:val="002310C5"/>
    <w:rsid w:val="00231F9F"/>
    <w:rsid w:val="002333D4"/>
    <w:rsid w:val="00233654"/>
    <w:rsid w:val="00233DAE"/>
    <w:rsid w:val="002341C7"/>
    <w:rsid w:val="0023492F"/>
    <w:rsid w:val="00235280"/>
    <w:rsid w:val="00235DAB"/>
    <w:rsid w:val="00236613"/>
    <w:rsid w:val="00236C2B"/>
    <w:rsid w:val="002405E7"/>
    <w:rsid w:val="00241316"/>
    <w:rsid w:val="00241C40"/>
    <w:rsid w:val="0024224C"/>
    <w:rsid w:val="00242D7F"/>
    <w:rsid w:val="00245509"/>
    <w:rsid w:val="00246FD8"/>
    <w:rsid w:val="00250358"/>
    <w:rsid w:val="00250995"/>
    <w:rsid w:val="0025109A"/>
    <w:rsid w:val="002510A1"/>
    <w:rsid w:val="00252000"/>
    <w:rsid w:val="00252366"/>
    <w:rsid w:val="00252636"/>
    <w:rsid w:val="00252FDE"/>
    <w:rsid w:val="002548DB"/>
    <w:rsid w:val="002553AE"/>
    <w:rsid w:val="0025576E"/>
    <w:rsid w:val="00255A6A"/>
    <w:rsid w:val="00255B5B"/>
    <w:rsid w:val="0025701D"/>
    <w:rsid w:val="0025789F"/>
    <w:rsid w:val="00257E26"/>
    <w:rsid w:val="00260B6F"/>
    <w:rsid w:val="00260FDD"/>
    <w:rsid w:val="002614D4"/>
    <w:rsid w:val="0026208F"/>
    <w:rsid w:val="002624E1"/>
    <w:rsid w:val="002640A1"/>
    <w:rsid w:val="0026434E"/>
    <w:rsid w:val="00265A32"/>
    <w:rsid w:val="002676D0"/>
    <w:rsid w:val="0027256D"/>
    <w:rsid w:val="00273BEF"/>
    <w:rsid w:val="00273EF0"/>
    <w:rsid w:val="00274282"/>
    <w:rsid w:val="00274FB4"/>
    <w:rsid w:val="00275BFF"/>
    <w:rsid w:val="00275F7A"/>
    <w:rsid w:val="00276BC0"/>
    <w:rsid w:val="002811E3"/>
    <w:rsid w:val="00281916"/>
    <w:rsid w:val="00282442"/>
    <w:rsid w:val="00282DE4"/>
    <w:rsid w:val="00283244"/>
    <w:rsid w:val="002834A6"/>
    <w:rsid w:val="0028405B"/>
    <w:rsid w:val="00284896"/>
    <w:rsid w:val="00285A98"/>
    <w:rsid w:val="00286A84"/>
    <w:rsid w:val="0028757B"/>
    <w:rsid w:val="0029086B"/>
    <w:rsid w:val="00290E29"/>
    <w:rsid w:val="0029186D"/>
    <w:rsid w:val="002918B7"/>
    <w:rsid w:val="00292A85"/>
    <w:rsid w:val="00292C92"/>
    <w:rsid w:val="00293053"/>
    <w:rsid w:val="0029376A"/>
    <w:rsid w:val="00294022"/>
    <w:rsid w:val="00295452"/>
    <w:rsid w:val="002956BD"/>
    <w:rsid w:val="00295CF4"/>
    <w:rsid w:val="0029740E"/>
    <w:rsid w:val="002A02D4"/>
    <w:rsid w:val="002A0592"/>
    <w:rsid w:val="002A19A9"/>
    <w:rsid w:val="002A218F"/>
    <w:rsid w:val="002A2E51"/>
    <w:rsid w:val="002A31DC"/>
    <w:rsid w:val="002A32C9"/>
    <w:rsid w:val="002A4146"/>
    <w:rsid w:val="002A49AD"/>
    <w:rsid w:val="002A4A8B"/>
    <w:rsid w:val="002A4C16"/>
    <w:rsid w:val="002A5B64"/>
    <w:rsid w:val="002A67F7"/>
    <w:rsid w:val="002A7A14"/>
    <w:rsid w:val="002B135C"/>
    <w:rsid w:val="002B236D"/>
    <w:rsid w:val="002B27FE"/>
    <w:rsid w:val="002B28BF"/>
    <w:rsid w:val="002B2B07"/>
    <w:rsid w:val="002B2D2C"/>
    <w:rsid w:val="002B3601"/>
    <w:rsid w:val="002B4C19"/>
    <w:rsid w:val="002B4FFF"/>
    <w:rsid w:val="002B5F94"/>
    <w:rsid w:val="002B633B"/>
    <w:rsid w:val="002B708C"/>
    <w:rsid w:val="002B7CDF"/>
    <w:rsid w:val="002C0C91"/>
    <w:rsid w:val="002C0FA6"/>
    <w:rsid w:val="002C23D9"/>
    <w:rsid w:val="002C2746"/>
    <w:rsid w:val="002C286B"/>
    <w:rsid w:val="002C4CD9"/>
    <w:rsid w:val="002D1511"/>
    <w:rsid w:val="002D1A26"/>
    <w:rsid w:val="002D49E4"/>
    <w:rsid w:val="002D4C7B"/>
    <w:rsid w:val="002D57F0"/>
    <w:rsid w:val="002D6C89"/>
    <w:rsid w:val="002D6CA6"/>
    <w:rsid w:val="002E0CDE"/>
    <w:rsid w:val="002E2B06"/>
    <w:rsid w:val="002E3042"/>
    <w:rsid w:val="002E40D4"/>
    <w:rsid w:val="002E43B2"/>
    <w:rsid w:val="002E4EFD"/>
    <w:rsid w:val="002E5797"/>
    <w:rsid w:val="002E60C2"/>
    <w:rsid w:val="002E654B"/>
    <w:rsid w:val="002F0071"/>
    <w:rsid w:val="002F0D08"/>
    <w:rsid w:val="002F1362"/>
    <w:rsid w:val="002F1BB8"/>
    <w:rsid w:val="002F1C31"/>
    <w:rsid w:val="002F3D80"/>
    <w:rsid w:val="002F4555"/>
    <w:rsid w:val="002F4B6D"/>
    <w:rsid w:val="002F51AB"/>
    <w:rsid w:val="002F60FB"/>
    <w:rsid w:val="002F615A"/>
    <w:rsid w:val="002F7220"/>
    <w:rsid w:val="002F7912"/>
    <w:rsid w:val="002F7EEA"/>
    <w:rsid w:val="00301ABF"/>
    <w:rsid w:val="00301B6E"/>
    <w:rsid w:val="00302443"/>
    <w:rsid w:val="003033E3"/>
    <w:rsid w:val="003061C2"/>
    <w:rsid w:val="00306AAD"/>
    <w:rsid w:val="00310B6C"/>
    <w:rsid w:val="0031236B"/>
    <w:rsid w:val="00313D1E"/>
    <w:rsid w:val="003173B1"/>
    <w:rsid w:val="0031756D"/>
    <w:rsid w:val="003206B4"/>
    <w:rsid w:val="00321342"/>
    <w:rsid w:val="00321611"/>
    <w:rsid w:val="00321A24"/>
    <w:rsid w:val="00323249"/>
    <w:rsid w:val="00323572"/>
    <w:rsid w:val="00323C54"/>
    <w:rsid w:val="00323EDC"/>
    <w:rsid w:val="00323F18"/>
    <w:rsid w:val="0032570D"/>
    <w:rsid w:val="00327BB0"/>
    <w:rsid w:val="003301E4"/>
    <w:rsid w:val="003309ED"/>
    <w:rsid w:val="00332326"/>
    <w:rsid w:val="00333B64"/>
    <w:rsid w:val="00333F11"/>
    <w:rsid w:val="00335603"/>
    <w:rsid w:val="003362BF"/>
    <w:rsid w:val="00336565"/>
    <w:rsid w:val="003401F8"/>
    <w:rsid w:val="00340CE9"/>
    <w:rsid w:val="00341993"/>
    <w:rsid w:val="00341D14"/>
    <w:rsid w:val="00342880"/>
    <w:rsid w:val="003439D6"/>
    <w:rsid w:val="00343B0A"/>
    <w:rsid w:val="003443AC"/>
    <w:rsid w:val="00345CBF"/>
    <w:rsid w:val="00346347"/>
    <w:rsid w:val="00346A87"/>
    <w:rsid w:val="00346C11"/>
    <w:rsid w:val="00347BC1"/>
    <w:rsid w:val="00347F5B"/>
    <w:rsid w:val="00350CA6"/>
    <w:rsid w:val="00350CF4"/>
    <w:rsid w:val="00351612"/>
    <w:rsid w:val="00353512"/>
    <w:rsid w:val="003562B4"/>
    <w:rsid w:val="00356A37"/>
    <w:rsid w:val="0035739D"/>
    <w:rsid w:val="00357F63"/>
    <w:rsid w:val="003601FC"/>
    <w:rsid w:val="00360C50"/>
    <w:rsid w:val="0036155B"/>
    <w:rsid w:val="00361575"/>
    <w:rsid w:val="00362F08"/>
    <w:rsid w:val="00364C02"/>
    <w:rsid w:val="00366663"/>
    <w:rsid w:val="00371EB2"/>
    <w:rsid w:val="0037204E"/>
    <w:rsid w:val="0037286E"/>
    <w:rsid w:val="00372CA0"/>
    <w:rsid w:val="003739FD"/>
    <w:rsid w:val="00373BE3"/>
    <w:rsid w:val="00373D77"/>
    <w:rsid w:val="003741EA"/>
    <w:rsid w:val="00374631"/>
    <w:rsid w:val="00375DD7"/>
    <w:rsid w:val="00380C95"/>
    <w:rsid w:val="00380D98"/>
    <w:rsid w:val="00381760"/>
    <w:rsid w:val="00382029"/>
    <w:rsid w:val="003844C3"/>
    <w:rsid w:val="0038529D"/>
    <w:rsid w:val="00385FE8"/>
    <w:rsid w:val="003863B6"/>
    <w:rsid w:val="00390292"/>
    <w:rsid w:val="003904F8"/>
    <w:rsid w:val="003911BF"/>
    <w:rsid w:val="0039341F"/>
    <w:rsid w:val="00393447"/>
    <w:rsid w:val="0039404D"/>
    <w:rsid w:val="0039419C"/>
    <w:rsid w:val="00397A2B"/>
    <w:rsid w:val="003A0886"/>
    <w:rsid w:val="003A0A8D"/>
    <w:rsid w:val="003A0F82"/>
    <w:rsid w:val="003A3029"/>
    <w:rsid w:val="003A3841"/>
    <w:rsid w:val="003A3CA9"/>
    <w:rsid w:val="003A4216"/>
    <w:rsid w:val="003A5B94"/>
    <w:rsid w:val="003A616D"/>
    <w:rsid w:val="003A652C"/>
    <w:rsid w:val="003A66E3"/>
    <w:rsid w:val="003A7A16"/>
    <w:rsid w:val="003B1DF0"/>
    <w:rsid w:val="003B28D3"/>
    <w:rsid w:val="003B2B64"/>
    <w:rsid w:val="003B39CA"/>
    <w:rsid w:val="003B44C4"/>
    <w:rsid w:val="003B45BB"/>
    <w:rsid w:val="003B4BEE"/>
    <w:rsid w:val="003B53E4"/>
    <w:rsid w:val="003C03E3"/>
    <w:rsid w:val="003C1AB0"/>
    <w:rsid w:val="003C23C3"/>
    <w:rsid w:val="003C2F29"/>
    <w:rsid w:val="003C3667"/>
    <w:rsid w:val="003C4123"/>
    <w:rsid w:val="003C64C4"/>
    <w:rsid w:val="003C7B9E"/>
    <w:rsid w:val="003C7D62"/>
    <w:rsid w:val="003D005F"/>
    <w:rsid w:val="003D17F0"/>
    <w:rsid w:val="003D1D0F"/>
    <w:rsid w:val="003D46F3"/>
    <w:rsid w:val="003D4D0E"/>
    <w:rsid w:val="003D5327"/>
    <w:rsid w:val="003D5EC2"/>
    <w:rsid w:val="003D6577"/>
    <w:rsid w:val="003D65E7"/>
    <w:rsid w:val="003D770A"/>
    <w:rsid w:val="003E19A4"/>
    <w:rsid w:val="003E1C49"/>
    <w:rsid w:val="003E2902"/>
    <w:rsid w:val="003E2916"/>
    <w:rsid w:val="003E4536"/>
    <w:rsid w:val="003E4722"/>
    <w:rsid w:val="003E4A37"/>
    <w:rsid w:val="003E7974"/>
    <w:rsid w:val="003E7DA1"/>
    <w:rsid w:val="003F0C53"/>
    <w:rsid w:val="003F20C9"/>
    <w:rsid w:val="003F362D"/>
    <w:rsid w:val="003F3A42"/>
    <w:rsid w:val="003F474D"/>
    <w:rsid w:val="003F5792"/>
    <w:rsid w:val="003F613E"/>
    <w:rsid w:val="003F7A67"/>
    <w:rsid w:val="0040130B"/>
    <w:rsid w:val="00401392"/>
    <w:rsid w:val="00401614"/>
    <w:rsid w:val="0040214D"/>
    <w:rsid w:val="00402AA1"/>
    <w:rsid w:val="00404527"/>
    <w:rsid w:val="004059A2"/>
    <w:rsid w:val="00405C37"/>
    <w:rsid w:val="00405E16"/>
    <w:rsid w:val="00406A3A"/>
    <w:rsid w:val="00407C20"/>
    <w:rsid w:val="00411053"/>
    <w:rsid w:val="004131A6"/>
    <w:rsid w:val="00414262"/>
    <w:rsid w:val="004156CD"/>
    <w:rsid w:val="0041590F"/>
    <w:rsid w:val="004160B6"/>
    <w:rsid w:val="004167D9"/>
    <w:rsid w:val="00417027"/>
    <w:rsid w:val="00417F60"/>
    <w:rsid w:val="00420A31"/>
    <w:rsid w:val="0042230E"/>
    <w:rsid w:val="004224FC"/>
    <w:rsid w:val="00423256"/>
    <w:rsid w:val="004238EA"/>
    <w:rsid w:val="00424539"/>
    <w:rsid w:val="004248D2"/>
    <w:rsid w:val="00425888"/>
    <w:rsid w:val="00426E19"/>
    <w:rsid w:val="00427D89"/>
    <w:rsid w:val="00430370"/>
    <w:rsid w:val="0043085E"/>
    <w:rsid w:val="004308CC"/>
    <w:rsid w:val="00431297"/>
    <w:rsid w:val="00432CE1"/>
    <w:rsid w:val="004333A8"/>
    <w:rsid w:val="00433A7C"/>
    <w:rsid w:val="00433BAB"/>
    <w:rsid w:val="0043523A"/>
    <w:rsid w:val="00435255"/>
    <w:rsid w:val="00435FFA"/>
    <w:rsid w:val="0043630B"/>
    <w:rsid w:val="00436663"/>
    <w:rsid w:val="004400D3"/>
    <w:rsid w:val="00440884"/>
    <w:rsid w:val="00441DAE"/>
    <w:rsid w:val="0044200B"/>
    <w:rsid w:val="004426BC"/>
    <w:rsid w:val="0044376B"/>
    <w:rsid w:val="004450AB"/>
    <w:rsid w:val="00445214"/>
    <w:rsid w:val="00446FF5"/>
    <w:rsid w:val="0044710C"/>
    <w:rsid w:val="00450ED9"/>
    <w:rsid w:val="00451A5F"/>
    <w:rsid w:val="00453859"/>
    <w:rsid w:val="00454B55"/>
    <w:rsid w:val="004567B6"/>
    <w:rsid w:val="004576EB"/>
    <w:rsid w:val="0046123B"/>
    <w:rsid w:val="004626F2"/>
    <w:rsid w:val="00462C96"/>
    <w:rsid w:val="004637F0"/>
    <w:rsid w:val="00463DDB"/>
    <w:rsid w:val="00464AE2"/>
    <w:rsid w:val="00464DE7"/>
    <w:rsid w:val="00465291"/>
    <w:rsid w:val="00465611"/>
    <w:rsid w:val="00465BF5"/>
    <w:rsid w:val="00465FF3"/>
    <w:rsid w:val="00467854"/>
    <w:rsid w:val="00467934"/>
    <w:rsid w:val="004706A9"/>
    <w:rsid w:val="00472A92"/>
    <w:rsid w:val="0047300A"/>
    <w:rsid w:val="00475AE7"/>
    <w:rsid w:val="004777B0"/>
    <w:rsid w:val="00480216"/>
    <w:rsid w:val="004836C2"/>
    <w:rsid w:val="00483BDF"/>
    <w:rsid w:val="00483FE6"/>
    <w:rsid w:val="00490A6E"/>
    <w:rsid w:val="00490DF3"/>
    <w:rsid w:val="00493A9A"/>
    <w:rsid w:val="00494CF2"/>
    <w:rsid w:val="004958B9"/>
    <w:rsid w:val="00496A72"/>
    <w:rsid w:val="00497F7F"/>
    <w:rsid w:val="004A12D8"/>
    <w:rsid w:val="004A1E78"/>
    <w:rsid w:val="004A2E7C"/>
    <w:rsid w:val="004A34D7"/>
    <w:rsid w:val="004A4584"/>
    <w:rsid w:val="004A4760"/>
    <w:rsid w:val="004A4CA8"/>
    <w:rsid w:val="004A6573"/>
    <w:rsid w:val="004A7619"/>
    <w:rsid w:val="004A7C4B"/>
    <w:rsid w:val="004B03E0"/>
    <w:rsid w:val="004B1751"/>
    <w:rsid w:val="004B2033"/>
    <w:rsid w:val="004B3CBE"/>
    <w:rsid w:val="004B4AF1"/>
    <w:rsid w:val="004B4EA1"/>
    <w:rsid w:val="004B5E0E"/>
    <w:rsid w:val="004B6ABB"/>
    <w:rsid w:val="004B7865"/>
    <w:rsid w:val="004B7B78"/>
    <w:rsid w:val="004C1722"/>
    <w:rsid w:val="004C22D3"/>
    <w:rsid w:val="004C23F1"/>
    <w:rsid w:val="004C3004"/>
    <w:rsid w:val="004C3CEF"/>
    <w:rsid w:val="004C563A"/>
    <w:rsid w:val="004C601A"/>
    <w:rsid w:val="004D0743"/>
    <w:rsid w:val="004D0F63"/>
    <w:rsid w:val="004D1D85"/>
    <w:rsid w:val="004D2FE2"/>
    <w:rsid w:val="004D3EA6"/>
    <w:rsid w:val="004D4D8F"/>
    <w:rsid w:val="004D4FEF"/>
    <w:rsid w:val="004D52E6"/>
    <w:rsid w:val="004D6B1F"/>
    <w:rsid w:val="004D712C"/>
    <w:rsid w:val="004D7163"/>
    <w:rsid w:val="004E1524"/>
    <w:rsid w:val="004E1C3F"/>
    <w:rsid w:val="004E1CFE"/>
    <w:rsid w:val="004E2B13"/>
    <w:rsid w:val="004E2D52"/>
    <w:rsid w:val="004E3A15"/>
    <w:rsid w:val="004E3FE3"/>
    <w:rsid w:val="004E4FCF"/>
    <w:rsid w:val="004E57CB"/>
    <w:rsid w:val="004E60FB"/>
    <w:rsid w:val="004E69BD"/>
    <w:rsid w:val="004E6C1F"/>
    <w:rsid w:val="004E784D"/>
    <w:rsid w:val="004E7E28"/>
    <w:rsid w:val="004F0A7C"/>
    <w:rsid w:val="004F2F8F"/>
    <w:rsid w:val="004F3281"/>
    <w:rsid w:val="004F3B56"/>
    <w:rsid w:val="004F3EF3"/>
    <w:rsid w:val="004F4E1D"/>
    <w:rsid w:val="004F5952"/>
    <w:rsid w:val="004F7B16"/>
    <w:rsid w:val="00500F6D"/>
    <w:rsid w:val="0050130F"/>
    <w:rsid w:val="005019EB"/>
    <w:rsid w:val="005039A1"/>
    <w:rsid w:val="00504CAC"/>
    <w:rsid w:val="00505776"/>
    <w:rsid w:val="0050741A"/>
    <w:rsid w:val="005100C7"/>
    <w:rsid w:val="00511316"/>
    <w:rsid w:val="00511ADC"/>
    <w:rsid w:val="00512D70"/>
    <w:rsid w:val="005130B8"/>
    <w:rsid w:val="005130F8"/>
    <w:rsid w:val="00513671"/>
    <w:rsid w:val="00513700"/>
    <w:rsid w:val="0051395B"/>
    <w:rsid w:val="0051563A"/>
    <w:rsid w:val="00516D41"/>
    <w:rsid w:val="0051726D"/>
    <w:rsid w:val="00517C98"/>
    <w:rsid w:val="00521410"/>
    <w:rsid w:val="00521542"/>
    <w:rsid w:val="00522092"/>
    <w:rsid w:val="00522443"/>
    <w:rsid w:val="005241FF"/>
    <w:rsid w:val="00524EBE"/>
    <w:rsid w:val="00525313"/>
    <w:rsid w:val="0052679D"/>
    <w:rsid w:val="00530936"/>
    <w:rsid w:val="00530FD8"/>
    <w:rsid w:val="00531CF9"/>
    <w:rsid w:val="005322BD"/>
    <w:rsid w:val="00532AB7"/>
    <w:rsid w:val="00533D6C"/>
    <w:rsid w:val="00536A44"/>
    <w:rsid w:val="00536D00"/>
    <w:rsid w:val="00537052"/>
    <w:rsid w:val="00537DA8"/>
    <w:rsid w:val="00540619"/>
    <w:rsid w:val="00540B1B"/>
    <w:rsid w:val="00542F59"/>
    <w:rsid w:val="005432C7"/>
    <w:rsid w:val="005445EA"/>
    <w:rsid w:val="00544B0C"/>
    <w:rsid w:val="00544C5D"/>
    <w:rsid w:val="00544E12"/>
    <w:rsid w:val="00545EF1"/>
    <w:rsid w:val="00546624"/>
    <w:rsid w:val="00546C90"/>
    <w:rsid w:val="0054701E"/>
    <w:rsid w:val="00550300"/>
    <w:rsid w:val="00550A13"/>
    <w:rsid w:val="00551394"/>
    <w:rsid w:val="0055297D"/>
    <w:rsid w:val="005535BB"/>
    <w:rsid w:val="00556B44"/>
    <w:rsid w:val="0055739F"/>
    <w:rsid w:val="005579D9"/>
    <w:rsid w:val="00560486"/>
    <w:rsid w:val="00560975"/>
    <w:rsid w:val="00560B87"/>
    <w:rsid w:val="00562D71"/>
    <w:rsid w:val="00562DD1"/>
    <w:rsid w:val="00563475"/>
    <w:rsid w:val="0056349A"/>
    <w:rsid w:val="00563B2A"/>
    <w:rsid w:val="00564779"/>
    <w:rsid w:val="0056554D"/>
    <w:rsid w:val="005660DC"/>
    <w:rsid w:val="00566168"/>
    <w:rsid w:val="00566C7B"/>
    <w:rsid w:val="00567A7F"/>
    <w:rsid w:val="00571ADF"/>
    <w:rsid w:val="00571BF1"/>
    <w:rsid w:val="00574F02"/>
    <w:rsid w:val="005758D0"/>
    <w:rsid w:val="00580099"/>
    <w:rsid w:val="00580D23"/>
    <w:rsid w:val="00580DF0"/>
    <w:rsid w:val="005817FD"/>
    <w:rsid w:val="00581C6A"/>
    <w:rsid w:val="00582532"/>
    <w:rsid w:val="00583C9E"/>
    <w:rsid w:val="00584C13"/>
    <w:rsid w:val="00584DF6"/>
    <w:rsid w:val="00586D4B"/>
    <w:rsid w:val="005873FC"/>
    <w:rsid w:val="00587602"/>
    <w:rsid w:val="00587C99"/>
    <w:rsid w:val="00590425"/>
    <w:rsid w:val="0059044E"/>
    <w:rsid w:val="00590563"/>
    <w:rsid w:val="00591E12"/>
    <w:rsid w:val="00592555"/>
    <w:rsid w:val="005934B3"/>
    <w:rsid w:val="0059353E"/>
    <w:rsid w:val="0059483B"/>
    <w:rsid w:val="00595D24"/>
    <w:rsid w:val="005974D0"/>
    <w:rsid w:val="005A03DB"/>
    <w:rsid w:val="005A04F9"/>
    <w:rsid w:val="005A07FC"/>
    <w:rsid w:val="005A0856"/>
    <w:rsid w:val="005A0CCC"/>
    <w:rsid w:val="005A1263"/>
    <w:rsid w:val="005A21F7"/>
    <w:rsid w:val="005A2C2B"/>
    <w:rsid w:val="005A66BF"/>
    <w:rsid w:val="005A68EF"/>
    <w:rsid w:val="005A6E9B"/>
    <w:rsid w:val="005A7EA4"/>
    <w:rsid w:val="005B014B"/>
    <w:rsid w:val="005B1B7B"/>
    <w:rsid w:val="005B22A1"/>
    <w:rsid w:val="005B23DF"/>
    <w:rsid w:val="005B465C"/>
    <w:rsid w:val="005B5DE3"/>
    <w:rsid w:val="005B5EFB"/>
    <w:rsid w:val="005C04D8"/>
    <w:rsid w:val="005C0524"/>
    <w:rsid w:val="005C0C59"/>
    <w:rsid w:val="005C10B1"/>
    <w:rsid w:val="005C2C60"/>
    <w:rsid w:val="005C5087"/>
    <w:rsid w:val="005C55A5"/>
    <w:rsid w:val="005C7F7E"/>
    <w:rsid w:val="005D0C81"/>
    <w:rsid w:val="005D1AF4"/>
    <w:rsid w:val="005D2171"/>
    <w:rsid w:val="005D228C"/>
    <w:rsid w:val="005D282F"/>
    <w:rsid w:val="005D289D"/>
    <w:rsid w:val="005D34DA"/>
    <w:rsid w:val="005D4355"/>
    <w:rsid w:val="005D482F"/>
    <w:rsid w:val="005D6F0A"/>
    <w:rsid w:val="005D6F0E"/>
    <w:rsid w:val="005D7475"/>
    <w:rsid w:val="005E13DE"/>
    <w:rsid w:val="005E14CA"/>
    <w:rsid w:val="005E15E8"/>
    <w:rsid w:val="005E1F5D"/>
    <w:rsid w:val="005E2A59"/>
    <w:rsid w:val="005E3450"/>
    <w:rsid w:val="005E410B"/>
    <w:rsid w:val="005E5739"/>
    <w:rsid w:val="005E652E"/>
    <w:rsid w:val="005E7038"/>
    <w:rsid w:val="005F25BA"/>
    <w:rsid w:val="005F2943"/>
    <w:rsid w:val="005F3072"/>
    <w:rsid w:val="005F32FF"/>
    <w:rsid w:val="005F3CDD"/>
    <w:rsid w:val="005F3DD3"/>
    <w:rsid w:val="005F58A3"/>
    <w:rsid w:val="005F5C7D"/>
    <w:rsid w:val="005F607D"/>
    <w:rsid w:val="005F6886"/>
    <w:rsid w:val="005F6B78"/>
    <w:rsid w:val="0060071F"/>
    <w:rsid w:val="00602480"/>
    <w:rsid w:val="00602CE1"/>
    <w:rsid w:val="00603D1C"/>
    <w:rsid w:val="00603ED5"/>
    <w:rsid w:val="00605673"/>
    <w:rsid w:val="006056CF"/>
    <w:rsid w:val="00606023"/>
    <w:rsid w:val="00606806"/>
    <w:rsid w:val="006102DC"/>
    <w:rsid w:val="006118E0"/>
    <w:rsid w:val="00612998"/>
    <w:rsid w:val="00613031"/>
    <w:rsid w:val="006134F9"/>
    <w:rsid w:val="006165B6"/>
    <w:rsid w:val="0062015E"/>
    <w:rsid w:val="006212FA"/>
    <w:rsid w:val="00621F7C"/>
    <w:rsid w:val="0062241F"/>
    <w:rsid w:val="00624516"/>
    <w:rsid w:val="00624EEE"/>
    <w:rsid w:val="006251AB"/>
    <w:rsid w:val="006251FC"/>
    <w:rsid w:val="00626C98"/>
    <w:rsid w:val="00627187"/>
    <w:rsid w:val="0063048C"/>
    <w:rsid w:val="006317DE"/>
    <w:rsid w:val="00632628"/>
    <w:rsid w:val="006327BE"/>
    <w:rsid w:val="00632AEE"/>
    <w:rsid w:val="00633715"/>
    <w:rsid w:val="00633A60"/>
    <w:rsid w:val="00634B36"/>
    <w:rsid w:val="00635DC9"/>
    <w:rsid w:val="00637397"/>
    <w:rsid w:val="00640F8C"/>
    <w:rsid w:val="006412C9"/>
    <w:rsid w:val="0064158B"/>
    <w:rsid w:val="0064198A"/>
    <w:rsid w:val="00641D93"/>
    <w:rsid w:val="0064247E"/>
    <w:rsid w:val="00642B0F"/>
    <w:rsid w:val="00642D4C"/>
    <w:rsid w:val="0064385D"/>
    <w:rsid w:val="006443F3"/>
    <w:rsid w:val="00644923"/>
    <w:rsid w:val="00644B42"/>
    <w:rsid w:val="00646D7E"/>
    <w:rsid w:val="00647674"/>
    <w:rsid w:val="00647F7E"/>
    <w:rsid w:val="0065052D"/>
    <w:rsid w:val="0065253B"/>
    <w:rsid w:val="00652D21"/>
    <w:rsid w:val="00656668"/>
    <w:rsid w:val="00656D66"/>
    <w:rsid w:val="00656DBF"/>
    <w:rsid w:val="006609D8"/>
    <w:rsid w:val="00660F46"/>
    <w:rsid w:val="006610D8"/>
    <w:rsid w:val="006611F9"/>
    <w:rsid w:val="006619BE"/>
    <w:rsid w:val="00662548"/>
    <w:rsid w:val="0066276D"/>
    <w:rsid w:val="006636F4"/>
    <w:rsid w:val="00665958"/>
    <w:rsid w:val="00665C88"/>
    <w:rsid w:val="00665EE3"/>
    <w:rsid w:val="00666032"/>
    <w:rsid w:val="0066718A"/>
    <w:rsid w:val="00670AFB"/>
    <w:rsid w:val="00670BE0"/>
    <w:rsid w:val="006712EF"/>
    <w:rsid w:val="0067159C"/>
    <w:rsid w:val="0067234D"/>
    <w:rsid w:val="00672C98"/>
    <w:rsid w:val="00673A97"/>
    <w:rsid w:val="00674CA7"/>
    <w:rsid w:val="00676094"/>
    <w:rsid w:val="00680DE5"/>
    <w:rsid w:val="00681940"/>
    <w:rsid w:val="006826D4"/>
    <w:rsid w:val="0068476F"/>
    <w:rsid w:val="0068564C"/>
    <w:rsid w:val="00685DF0"/>
    <w:rsid w:val="006877DF"/>
    <w:rsid w:val="006900AC"/>
    <w:rsid w:val="00690B34"/>
    <w:rsid w:val="00692DBB"/>
    <w:rsid w:val="00693809"/>
    <w:rsid w:val="00695052"/>
    <w:rsid w:val="00695989"/>
    <w:rsid w:val="006960F0"/>
    <w:rsid w:val="00696267"/>
    <w:rsid w:val="00696B6F"/>
    <w:rsid w:val="00697AFF"/>
    <w:rsid w:val="006A0D67"/>
    <w:rsid w:val="006A15C8"/>
    <w:rsid w:val="006A2003"/>
    <w:rsid w:val="006A734D"/>
    <w:rsid w:val="006A7BD9"/>
    <w:rsid w:val="006A7D94"/>
    <w:rsid w:val="006B191D"/>
    <w:rsid w:val="006B1F4F"/>
    <w:rsid w:val="006B34AC"/>
    <w:rsid w:val="006B505D"/>
    <w:rsid w:val="006B5EF7"/>
    <w:rsid w:val="006C122B"/>
    <w:rsid w:val="006C2A7C"/>
    <w:rsid w:val="006C34AD"/>
    <w:rsid w:val="006C3644"/>
    <w:rsid w:val="006C4532"/>
    <w:rsid w:val="006C5FA9"/>
    <w:rsid w:val="006C761F"/>
    <w:rsid w:val="006C77D9"/>
    <w:rsid w:val="006C7CBF"/>
    <w:rsid w:val="006D0BF0"/>
    <w:rsid w:val="006D157A"/>
    <w:rsid w:val="006D3974"/>
    <w:rsid w:val="006D6414"/>
    <w:rsid w:val="006D7026"/>
    <w:rsid w:val="006E2B14"/>
    <w:rsid w:val="006E32D3"/>
    <w:rsid w:val="006E3D85"/>
    <w:rsid w:val="006E53CE"/>
    <w:rsid w:val="006E53EE"/>
    <w:rsid w:val="006E6164"/>
    <w:rsid w:val="006E6C59"/>
    <w:rsid w:val="006F0704"/>
    <w:rsid w:val="006F0708"/>
    <w:rsid w:val="006F2645"/>
    <w:rsid w:val="006F294A"/>
    <w:rsid w:val="006F2B74"/>
    <w:rsid w:val="006F41C3"/>
    <w:rsid w:val="006F5571"/>
    <w:rsid w:val="006F5737"/>
    <w:rsid w:val="006F65B9"/>
    <w:rsid w:val="006F71E8"/>
    <w:rsid w:val="006F7918"/>
    <w:rsid w:val="007003F6"/>
    <w:rsid w:val="00700D58"/>
    <w:rsid w:val="00700E46"/>
    <w:rsid w:val="007024DF"/>
    <w:rsid w:val="0070274E"/>
    <w:rsid w:val="0070300A"/>
    <w:rsid w:val="007056D5"/>
    <w:rsid w:val="0070639C"/>
    <w:rsid w:val="007076E6"/>
    <w:rsid w:val="007079C2"/>
    <w:rsid w:val="007101B1"/>
    <w:rsid w:val="007107A6"/>
    <w:rsid w:val="00712A84"/>
    <w:rsid w:val="00713DEC"/>
    <w:rsid w:val="00715546"/>
    <w:rsid w:val="00715645"/>
    <w:rsid w:val="007163E7"/>
    <w:rsid w:val="0071705B"/>
    <w:rsid w:val="007209C6"/>
    <w:rsid w:val="00720E90"/>
    <w:rsid w:val="00721969"/>
    <w:rsid w:val="0072215E"/>
    <w:rsid w:val="0072264A"/>
    <w:rsid w:val="00722C91"/>
    <w:rsid w:val="0072302D"/>
    <w:rsid w:val="00724FF3"/>
    <w:rsid w:val="00725F33"/>
    <w:rsid w:val="007260AC"/>
    <w:rsid w:val="0072637C"/>
    <w:rsid w:val="00726459"/>
    <w:rsid w:val="00726A40"/>
    <w:rsid w:val="00726C2D"/>
    <w:rsid w:val="00726C82"/>
    <w:rsid w:val="00726DB6"/>
    <w:rsid w:val="007310F0"/>
    <w:rsid w:val="00731E6C"/>
    <w:rsid w:val="007320E8"/>
    <w:rsid w:val="007349CB"/>
    <w:rsid w:val="00735CD4"/>
    <w:rsid w:val="00737619"/>
    <w:rsid w:val="00737D8F"/>
    <w:rsid w:val="0074062C"/>
    <w:rsid w:val="007406C4"/>
    <w:rsid w:val="00740906"/>
    <w:rsid w:val="007413B1"/>
    <w:rsid w:val="007424DD"/>
    <w:rsid w:val="007426E3"/>
    <w:rsid w:val="00742C14"/>
    <w:rsid w:val="00742FAA"/>
    <w:rsid w:val="00743749"/>
    <w:rsid w:val="00744CEA"/>
    <w:rsid w:val="00745176"/>
    <w:rsid w:val="00745472"/>
    <w:rsid w:val="00745A3C"/>
    <w:rsid w:val="00747F60"/>
    <w:rsid w:val="00750303"/>
    <w:rsid w:val="00750B0C"/>
    <w:rsid w:val="00751B67"/>
    <w:rsid w:val="00751E81"/>
    <w:rsid w:val="007531C0"/>
    <w:rsid w:val="007534F7"/>
    <w:rsid w:val="007543DB"/>
    <w:rsid w:val="00754F28"/>
    <w:rsid w:val="00757D6F"/>
    <w:rsid w:val="007603D8"/>
    <w:rsid w:val="00760443"/>
    <w:rsid w:val="00760676"/>
    <w:rsid w:val="00760795"/>
    <w:rsid w:val="007615F2"/>
    <w:rsid w:val="0076161A"/>
    <w:rsid w:val="00762E1B"/>
    <w:rsid w:val="00763737"/>
    <w:rsid w:val="0076387D"/>
    <w:rsid w:val="00763D11"/>
    <w:rsid w:val="007646E0"/>
    <w:rsid w:val="00765162"/>
    <w:rsid w:val="00765B01"/>
    <w:rsid w:val="00765E4C"/>
    <w:rsid w:val="00766358"/>
    <w:rsid w:val="00766A42"/>
    <w:rsid w:val="0076703A"/>
    <w:rsid w:val="007714A2"/>
    <w:rsid w:val="007716D3"/>
    <w:rsid w:val="00771CF3"/>
    <w:rsid w:val="0077277A"/>
    <w:rsid w:val="00773EF7"/>
    <w:rsid w:val="007770C3"/>
    <w:rsid w:val="007778C2"/>
    <w:rsid w:val="00781B58"/>
    <w:rsid w:val="007820D4"/>
    <w:rsid w:val="00782B43"/>
    <w:rsid w:val="00783E67"/>
    <w:rsid w:val="00783EB2"/>
    <w:rsid w:val="00784FF6"/>
    <w:rsid w:val="00786087"/>
    <w:rsid w:val="007862E8"/>
    <w:rsid w:val="007876F2"/>
    <w:rsid w:val="0078790F"/>
    <w:rsid w:val="0079044F"/>
    <w:rsid w:val="007908DB"/>
    <w:rsid w:val="00790BF6"/>
    <w:rsid w:val="00790D4D"/>
    <w:rsid w:val="00790D8E"/>
    <w:rsid w:val="007934D3"/>
    <w:rsid w:val="007941EC"/>
    <w:rsid w:val="0079447A"/>
    <w:rsid w:val="00795A33"/>
    <w:rsid w:val="00795ECA"/>
    <w:rsid w:val="0079705F"/>
    <w:rsid w:val="007973DB"/>
    <w:rsid w:val="007974B2"/>
    <w:rsid w:val="00797B0E"/>
    <w:rsid w:val="007A125A"/>
    <w:rsid w:val="007A1CC1"/>
    <w:rsid w:val="007A2660"/>
    <w:rsid w:val="007A27EB"/>
    <w:rsid w:val="007A2CF8"/>
    <w:rsid w:val="007A44A3"/>
    <w:rsid w:val="007A4CF7"/>
    <w:rsid w:val="007A58FF"/>
    <w:rsid w:val="007A59A8"/>
    <w:rsid w:val="007A6381"/>
    <w:rsid w:val="007A64E5"/>
    <w:rsid w:val="007A6526"/>
    <w:rsid w:val="007A666A"/>
    <w:rsid w:val="007A6AB4"/>
    <w:rsid w:val="007A785D"/>
    <w:rsid w:val="007B0096"/>
    <w:rsid w:val="007B0541"/>
    <w:rsid w:val="007B18C5"/>
    <w:rsid w:val="007B18EA"/>
    <w:rsid w:val="007B1E85"/>
    <w:rsid w:val="007B2600"/>
    <w:rsid w:val="007B2A76"/>
    <w:rsid w:val="007B3562"/>
    <w:rsid w:val="007B44B0"/>
    <w:rsid w:val="007B5794"/>
    <w:rsid w:val="007B5F21"/>
    <w:rsid w:val="007B7340"/>
    <w:rsid w:val="007C02C2"/>
    <w:rsid w:val="007C0847"/>
    <w:rsid w:val="007C3356"/>
    <w:rsid w:val="007C4AC3"/>
    <w:rsid w:val="007C4B83"/>
    <w:rsid w:val="007C59C5"/>
    <w:rsid w:val="007C59EC"/>
    <w:rsid w:val="007C5FCE"/>
    <w:rsid w:val="007C74FA"/>
    <w:rsid w:val="007C75D0"/>
    <w:rsid w:val="007C7732"/>
    <w:rsid w:val="007D07B0"/>
    <w:rsid w:val="007D22C6"/>
    <w:rsid w:val="007D2C27"/>
    <w:rsid w:val="007D2C46"/>
    <w:rsid w:val="007D4485"/>
    <w:rsid w:val="007D4B67"/>
    <w:rsid w:val="007D4E62"/>
    <w:rsid w:val="007D51FC"/>
    <w:rsid w:val="007D53E9"/>
    <w:rsid w:val="007D5F2D"/>
    <w:rsid w:val="007D6E18"/>
    <w:rsid w:val="007D7D89"/>
    <w:rsid w:val="007D7EF2"/>
    <w:rsid w:val="007E0E41"/>
    <w:rsid w:val="007E1038"/>
    <w:rsid w:val="007E13D3"/>
    <w:rsid w:val="007E3002"/>
    <w:rsid w:val="007E5000"/>
    <w:rsid w:val="007E639E"/>
    <w:rsid w:val="007E75FC"/>
    <w:rsid w:val="007E789B"/>
    <w:rsid w:val="007F096F"/>
    <w:rsid w:val="007F18FF"/>
    <w:rsid w:val="007F1FB8"/>
    <w:rsid w:val="007F2497"/>
    <w:rsid w:val="007F2A8A"/>
    <w:rsid w:val="007F2EAC"/>
    <w:rsid w:val="007F3F74"/>
    <w:rsid w:val="007F46BE"/>
    <w:rsid w:val="007F4F5B"/>
    <w:rsid w:val="007F5077"/>
    <w:rsid w:val="007F699A"/>
    <w:rsid w:val="00800C39"/>
    <w:rsid w:val="00800C58"/>
    <w:rsid w:val="008038B7"/>
    <w:rsid w:val="00804464"/>
    <w:rsid w:val="008047F5"/>
    <w:rsid w:val="008051AC"/>
    <w:rsid w:val="0080621C"/>
    <w:rsid w:val="00807805"/>
    <w:rsid w:val="0081433B"/>
    <w:rsid w:val="00814497"/>
    <w:rsid w:val="00814B79"/>
    <w:rsid w:val="00814F06"/>
    <w:rsid w:val="00815848"/>
    <w:rsid w:val="0081587E"/>
    <w:rsid w:val="00817144"/>
    <w:rsid w:val="0082038A"/>
    <w:rsid w:val="00820903"/>
    <w:rsid w:val="008209BB"/>
    <w:rsid w:val="00821440"/>
    <w:rsid w:val="00821DDD"/>
    <w:rsid w:val="008227D5"/>
    <w:rsid w:val="00822DB6"/>
    <w:rsid w:val="0082374E"/>
    <w:rsid w:val="00823F69"/>
    <w:rsid w:val="008251C5"/>
    <w:rsid w:val="00825330"/>
    <w:rsid w:val="00825534"/>
    <w:rsid w:val="00826367"/>
    <w:rsid w:val="00826498"/>
    <w:rsid w:val="00832839"/>
    <w:rsid w:val="00833884"/>
    <w:rsid w:val="008349AB"/>
    <w:rsid w:val="00836B46"/>
    <w:rsid w:val="00837D3E"/>
    <w:rsid w:val="008414DE"/>
    <w:rsid w:val="00845459"/>
    <w:rsid w:val="008471B7"/>
    <w:rsid w:val="00851DB4"/>
    <w:rsid w:val="0085254A"/>
    <w:rsid w:val="008526A1"/>
    <w:rsid w:val="00852CD8"/>
    <w:rsid w:val="00853041"/>
    <w:rsid w:val="0085304E"/>
    <w:rsid w:val="0085391E"/>
    <w:rsid w:val="00854572"/>
    <w:rsid w:val="0085468B"/>
    <w:rsid w:val="00854DEE"/>
    <w:rsid w:val="008569BD"/>
    <w:rsid w:val="00861870"/>
    <w:rsid w:val="008630DB"/>
    <w:rsid w:val="0086339B"/>
    <w:rsid w:val="00863729"/>
    <w:rsid w:val="00866838"/>
    <w:rsid w:val="008676B0"/>
    <w:rsid w:val="00870296"/>
    <w:rsid w:val="00870AA2"/>
    <w:rsid w:val="00871527"/>
    <w:rsid w:val="008737B7"/>
    <w:rsid w:val="00873B4D"/>
    <w:rsid w:val="00873D86"/>
    <w:rsid w:val="00874E73"/>
    <w:rsid w:val="00875416"/>
    <w:rsid w:val="008811E2"/>
    <w:rsid w:val="0088133A"/>
    <w:rsid w:val="008815F8"/>
    <w:rsid w:val="00881866"/>
    <w:rsid w:val="008822CD"/>
    <w:rsid w:val="00882C3D"/>
    <w:rsid w:val="008835F9"/>
    <w:rsid w:val="00883748"/>
    <w:rsid w:val="00883D66"/>
    <w:rsid w:val="0088568C"/>
    <w:rsid w:val="00885DBB"/>
    <w:rsid w:val="00886E68"/>
    <w:rsid w:val="00887CFE"/>
    <w:rsid w:val="0089065F"/>
    <w:rsid w:val="008907DA"/>
    <w:rsid w:val="00891100"/>
    <w:rsid w:val="00891ED0"/>
    <w:rsid w:val="0089214A"/>
    <w:rsid w:val="008926C3"/>
    <w:rsid w:val="008939F8"/>
    <w:rsid w:val="00893D54"/>
    <w:rsid w:val="008942BE"/>
    <w:rsid w:val="008952D6"/>
    <w:rsid w:val="008968B1"/>
    <w:rsid w:val="00896993"/>
    <w:rsid w:val="008976AD"/>
    <w:rsid w:val="00897FE5"/>
    <w:rsid w:val="008A112E"/>
    <w:rsid w:val="008A458F"/>
    <w:rsid w:val="008A59EA"/>
    <w:rsid w:val="008A6A6D"/>
    <w:rsid w:val="008B0302"/>
    <w:rsid w:val="008B1958"/>
    <w:rsid w:val="008B2718"/>
    <w:rsid w:val="008B2E4A"/>
    <w:rsid w:val="008B6214"/>
    <w:rsid w:val="008B6257"/>
    <w:rsid w:val="008B72D4"/>
    <w:rsid w:val="008C0775"/>
    <w:rsid w:val="008C09AB"/>
    <w:rsid w:val="008C12C0"/>
    <w:rsid w:val="008C1DEC"/>
    <w:rsid w:val="008C3FE6"/>
    <w:rsid w:val="008C55FF"/>
    <w:rsid w:val="008C583B"/>
    <w:rsid w:val="008C64DB"/>
    <w:rsid w:val="008C6C45"/>
    <w:rsid w:val="008C700C"/>
    <w:rsid w:val="008D04CD"/>
    <w:rsid w:val="008D0567"/>
    <w:rsid w:val="008D12AA"/>
    <w:rsid w:val="008D2183"/>
    <w:rsid w:val="008D219F"/>
    <w:rsid w:val="008D271D"/>
    <w:rsid w:val="008D2AC6"/>
    <w:rsid w:val="008D2E8A"/>
    <w:rsid w:val="008D3191"/>
    <w:rsid w:val="008D3DFE"/>
    <w:rsid w:val="008D3F77"/>
    <w:rsid w:val="008D5B7D"/>
    <w:rsid w:val="008D658E"/>
    <w:rsid w:val="008D6E0A"/>
    <w:rsid w:val="008E1204"/>
    <w:rsid w:val="008E2330"/>
    <w:rsid w:val="008E3C02"/>
    <w:rsid w:val="008E472F"/>
    <w:rsid w:val="008E5319"/>
    <w:rsid w:val="008E551B"/>
    <w:rsid w:val="008E5D1D"/>
    <w:rsid w:val="008E5F24"/>
    <w:rsid w:val="008E6856"/>
    <w:rsid w:val="008F08E8"/>
    <w:rsid w:val="008F2CB4"/>
    <w:rsid w:val="008F3496"/>
    <w:rsid w:val="008F395F"/>
    <w:rsid w:val="008F3AA5"/>
    <w:rsid w:val="008F5030"/>
    <w:rsid w:val="008F7686"/>
    <w:rsid w:val="00902FD9"/>
    <w:rsid w:val="00903161"/>
    <w:rsid w:val="0090364C"/>
    <w:rsid w:val="00903C9F"/>
    <w:rsid w:val="00904224"/>
    <w:rsid w:val="009049F9"/>
    <w:rsid w:val="00906A3F"/>
    <w:rsid w:val="00906C0B"/>
    <w:rsid w:val="00910B1A"/>
    <w:rsid w:val="00911706"/>
    <w:rsid w:val="00911C62"/>
    <w:rsid w:val="009141F4"/>
    <w:rsid w:val="00914493"/>
    <w:rsid w:val="00915831"/>
    <w:rsid w:val="009173F7"/>
    <w:rsid w:val="00920232"/>
    <w:rsid w:val="009215D4"/>
    <w:rsid w:val="00921FEC"/>
    <w:rsid w:val="0092262D"/>
    <w:rsid w:val="00923676"/>
    <w:rsid w:val="00923DA9"/>
    <w:rsid w:val="00924E95"/>
    <w:rsid w:val="00925670"/>
    <w:rsid w:val="00930493"/>
    <w:rsid w:val="00930691"/>
    <w:rsid w:val="00930977"/>
    <w:rsid w:val="00930A96"/>
    <w:rsid w:val="009319B5"/>
    <w:rsid w:val="00932052"/>
    <w:rsid w:val="00934094"/>
    <w:rsid w:val="009359B2"/>
    <w:rsid w:val="00935EB6"/>
    <w:rsid w:val="00935EDC"/>
    <w:rsid w:val="00936470"/>
    <w:rsid w:val="0093657D"/>
    <w:rsid w:val="00936ECE"/>
    <w:rsid w:val="00940441"/>
    <w:rsid w:val="00940B2F"/>
    <w:rsid w:val="00941ADF"/>
    <w:rsid w:val="00942F0B"/>
    <w:rsid w:val="00943279"/>
    <w:rsid w:val="009457F6"/>
    <w:rsid w:val="00945B17"/>
    <w:rsid w:val="00947971"/>
    <w:rsid w:val="00950C77"/>
    <w:rsid w:val="00951062"/>
    <w:rsid w:val="0095173F"/>
    <w:rsid w:val="009536AC"/>
    <w:rsid w:val="00953784"/>
    <w:rsid w:val="00954F20"/>
    <w:rsid w:val="00957AA9"/>
    <w:rsid w:val="00960650"/>
    <w:rsid w:val="00960652"/>
    <w:rsid w:val="00962836"/>
    <w:rsid w:val="00963FBF"/>
    <w:rsid w:val="00966528"/>
    <w:rsid w:val="00970F4A"/>
    <w:rsid w:val="009779BD"/>
    <w:rsid w:val="00981BBF"/>
    <w:rsid w:val="00983CB6"/>
    <w:rsid w:val="00984195"/>
    <w:rsid w:val="009846F9"/>
    <w:rsid w:val="00984DE4"/>
    <w:rsid w:val="00987E61"/>
    <w:rsid w:val="0099183B"/>
    <w:rsid w:val="00991934"/>
    <w:rsid w:val="00992022"/>
    <w:rsid w:val="00992EB9"/>
    <w:rsid w:val="00995968"/>
    <w:rsid w:val="00995B89"/>
    <w:rsid w:val="00996C78"/>
    <w:rsid w:val="00996F59"/>
    <w:rsid w:val="00997C29"/>
    <w:rsid w:val="009A003E"/>
    <w:rsid w:val="009A0FE3"/>
    <w:rsid w:val="009A1B17"/>
    <w:rsid w:val="009A2A0B"/>
    <w:rsid w:val="009A3AA7"/>
    <w:rsid w:val="009A554B"/>
    <w:rsid w:val="009A5BAC"/>
    <w:rsid w:val="009A5FB4"/>
    <w:rsid w:val="009A6296"/>
    <w:rsid w:val="009A6E0D"/>
    <w:rsid w:val="009A743C"/>
    <w:rsid w:val="009A7D52"/>
    <w:rsid w:val="009B088E"/>
    <w:rsid w:val="009B1C81"/>
    <w:rsid w:val="009B2AD9"/>
    <w:rsid w:val="009B3665"/>
    <w:rsid w:val="009B37A6"/>
    <w:rsid w:val="009B53F3"/>
    <w:rsid w:val="009B5F63"/>
    <w:rsid w:val="009B6572"/>
    <w:rsid w:val="009B65A4"/>
    <w:rsid w:val="009B69D6"/>
    <w:rsid w:val="009B76E3"/>
    <w:rsid w:val="009C1C9C"/>
    <w:rsid w:val="009C1F21"/>
    <w:rsid w:val="009C25A2"/>
    <w:rsid w:val="009C2DFC"/>
    <w:rsid w:val="009C39DB"/>
    <w:rsid w:val="009C49D6"/>
    <w:rsid w:val="009C779B"/>
    <w:rsid w:val="009C7CF2"/>
    <w:rsid w:val="009D0B06"/>
    <w:rsid w:val="009D20B9"/>
    <w:rsid w:val="009D3DDC"/>
    <w:rsid w:val="009D6A59"/>
    <w:rsid w:val="009D6B16"/>
    <w:rsid w:val="009D7033"/>
    <w:rsid w:val="009D73AC"/>
    <w:rsid w:val="009D7C57"/>
    <w:rsid w:val="009E0323"/>
    <w:rsid w:val="009E04F4"/>
    <w:rsid w:val="009E1128"/>
    <w:rsid w:val="009E128D"/>
    <w:rsid w:val="009E19CA"/>
    <w:rsid w:val="009E3A93"/>
    <w:rsid w:val="009E3D3C"/>
    <w:rsid w:val="009E4D39"/>
    <w:rsid w:val="009E54A9"/>
    <w:rsid w:val="009E6742"/>
    <w:rsid w:val="009E74E4"/>
    <w:rsid w:val="009E7CF0"/>
    <w:rsid w:val="009F08AB"/>
    <w:rsid w:val="009F090C"/>
    <w:rsid w:val="009F3119"/>
    <w:rsid w:val="009F3F97"/>
    <w:rsid w:val="009F5199"/>
    <w:rsid w:val="009F633A"/>
    <w:rsid w:val="009F7925"/>
    <w:rsid w:val="00A0302C"/>
    <w:rsid w:val="00A03730"/>
    <w:rsid w:val="00A03855"/>
    <w:rsid w:val="00A0406D"/>
    <w:rsid w:val="00A04A6F"/>
    <w:rsid w:val="00A058C8"/>
    <w:rsid w:val="00A0788E"/>
    <w:rsid w:val="00A07A6D"/>
    <w:rsid w:val="00A108F6"/>
    <w:rsid w:val="00A133BE"/>
    <w:rsid w:val="00A138CD"/>
    <w:rsid w:val="00A13970"/>
    <w:rsid w:val="00A13C70"/>
    <w:rsid w:val="00A149EC"/>
    <w:rsid w:val="00A153D6"/>
    <w:rsid w:val="00A17111"/>
    <w:rsid w:val="00A17590"/>
    <w:rsid w:val="00A21AF7"/>
    <w:rsid w:val="00A21E7F"/>
    <w:rsid w:val="00A228BE"/>
    <w:rsid w:val="00A23EDD"/>
    <w:rsid w:val="00A242CD"/>
    <w:rsid w:val="00A243CC"/>
    <w:rsid w:val="00A250A8"/>
    <w:rsid w:val="00A25132"/>
    <w:rsid w:val="00A25622"/>
    <w:rsid w:val="00A26E2F"/>
    <w:rsid w:val="00A27CED"/>
    <w:rsid w:val="00A30D1A"/>
    <w:rsid w:val="00A317B0"/>
    <w:rsid w:val="00A31BE7"/>
    <w:rsid w:val="00A324E3"/>
    <w:rsid w:val="00A331B2"/>
    <w:rsid w:val="00A33808"/>
    <w:rsid w:val="00A34013"/>
    <w:rsid w:val="00A346B2"/>
    <w:rsid w:val="00A34BFE"/>
    <w:rsid w:val="00A34F2D"/>
    <w:rsid w:val="00A37EA0"/>
    <w:rsid w:val="00A4016C"/>
    <w:rsid w:val="00A41D48"/>
    <w:rsid w:val="00A41F7B"/>
    <w:rsid w:val="00A44216"/>
    <w:rsid w:val="00A47747"/>
    <w:rsid w:val="00A529C7"/>
    <w:rsid w:val="00A52B0A"/>
    <w:rsid w:val="00A52EF8"/>
    <w:rsid w:val="00A53472"/>
    <w:rsid w:val="00A540A8"/>
    <w:rsid w:val="00A5521A"/>
    <w:rsid w:val="00A560EF"/>
    <w:rsid w:val="00A56381"/>
    <w:rsid w:val="00A606E3"/>
    <w:rsid w:val="00A6076E"/>
    <w:rsid w:val="00A60911"/>
    <w:rsid w:val="00A60C14"/>
    <w:rsid w:val="00A626C9"/>
    <w:rsid w:val="00A638E0"/>
    <w:rsid w:val="00A648F6"/>
    <w:rsid w:val="00A653A2"/>
    <w:rsid w:val="00A6587D"/>
    <w:rsid w:val="00A6628D"/>
    <w:rsid w:val="00A71398"/>
    <w:rsid w:val="00A715AD"/>
    <w:rsid w:val="00A7352C"/>
    <w:rsid w:val="00A75563"/>
    <w:rsid w:val="00A75903"/>
    <w:rsid w:val="00A75AFB"/>
    <w:rsid w:val="00A769C0"/>
    <w:rsid w:val="00A76AF1"/>
    <w:rsid w:val="00A772D2"/>
    <w:rsid w:val="00A77DD4"/>
    <w:rsid w:val="00A77F4B"/>
    <w:rsid w:val="00A8130E"/>
    <w:rsid w:val="00A814C5"/>
    <w:rsid w:val="00A82046"/>
    <w:rsid w:val="00A82DDC"/>
    <w:rsid w:val="00A847DA"/>
    <w:rsid w:val="00A849C9"/>
    <w:rsid w:val="00A85190"/>
    <w:rsid w:val="00A854D6"/>
    <w:rsid w:val="00A85997"/>
    <w:rsid w:val="00A862D4"/>
    <w:rsid w:val="00A87C9D"/>
    <w:rsid w:val="00A90068"/>
    <w:rsid w:val="00A91224"/>
    <w:rsid w:val="00A92329"/>
    <w:rsid w:val="00A94636"/>
    <w:rsid w:val="00A94F1F"/>
    <w:rsid w:val="00A952A4"/>
    <w:rsid w:val="00A973CF"/>
    <w:rsid w:val="00A9760A"/>
    <w:rsid w:val="00AA0AB6"/>
    <w:rsid w:val="00AA2055"/>
    <w:rsid w:val="00AA43D0"/>
    <w:rsid w:val="00AA5FA0"/>
    <w:rsid w:val="00AA6B19"/>
    <w:rsid w:val="00AA6CD2"/>
    <w:rsid w:val="00AA7997"/>
    <w:rsid w:val="00AA7E94"/>
    <w:rsid w:val="00AB00F9"/>
    <w:rsid w:val="00AB1398"/>
    <w:rsid w:val="00AB1B3C"/>
    <w:rsid w:val="00AB27AD"/>
    <w:rsid w:val="00AB3C74"/>
    <w:rsid w:val="00AB4324"/>
    <w:rsid w:val="00AB573D"/>
    <w:rsid w:val="00AB6264"/>
    <w:rsid w:val="00AB6556"/>
    <w:rsid w:val="00AB796C"/>
    <w:rsid w:val="00AC1DAE"/>
    <w:rsid w:val="00AC28EA"/>
    <w:rsid w:val="00AC3325"/>
    <w:rsid w:val="00AC47A8"/>
    <w:rsid w:val="00AC4DCA"/>
    <w:rsid w:val="00AC554E"/>
    <w:rsid w:val="00AC7331"/>
    <w:rsid w:val="00AC7623"/>
    <w:rsid w:val="00AD0874"/>
    <w:rsid w:val="00AD25CF"/>
    <w:rsid w:val="00AD460F"/>
    <w:rsid w:val="00AD47F7"/>
    <w:rsid w:val="00AD4A17"/>
    <w:rsid w:val="00AD7220"/>
    <w:rsid w:val="00AE0153"/>
    <w:rsid w:val="00AE018D"/>
    <w:rsid w:val="00AE0E38"/>
    <w:rsid w:val="00AE2172"/>
    <w:rsid w:val="00AE223B"/>
    <w:rsid w:val="00AE333C"/>
    <w:rsid w:val="00AE480F"/>
    <w:rsid w:val="00AE4BCF"/>
    <w:rsid w:val="00AE5056"/>
    <w:rsid w:val="00AE63AB"/>
    <w:rsid w:val="00AE6836"/>
    <w:rsid w:val="00AF1D7A"/>
    <w:rsid w:val="00AF1DA9"/>
    <w:rsid w:val="00AF1F97"/>
    <w:rsid w:val="00AF242D"/>
    <w:rsid w:val="00AF29E2"/>
    <w:rsid w:val="00AF4AFE"/>
    <w:rsid w:val="00AF5D7C"/>
    <w:rsid w:val="00AF6FDD"/>
    <w:rsid w:val="00AF7875"/>
    <w:rsid w:val="00AF78F0"/>
    <w:rsid w:val="00AF7A1C"/>
    <w:rsid w:val="00AF7BA2"/>
    <w:rsid w:val="00B0106F"/>
    <w:rsid w:val="00B01AB9"/>
    <w:rsid w:val="00B0254B"/>
    <w:rsid w:val="00B032B7"/>
    <w:rsid w:val="00B039DA"/>
    <w:rsid w:val="00B04AB2"/>
    <w:rsid w:val="00B0761A"/>
    <w:rsid w:val="00B07702"/>
    <w:rsid w:val="00B07957"/>
    <w:rsid w:val="00B07FCC"/>
    <w:rsid w:val="00B127AA"/>
    <w:rsid w:val="00B1290C"/>
    <w:rsid w:val="00B16956"/>
    <w:rsid w:val="00B17880"/>
    <w:rsid w:val="00B17F87"/>
    <w:rsid w:val="00B2096B"/>
    <w:rsid w:val="00B21FC7"/>
    <w:rsid w:val="00B22878"/>
    <w:rsid w:val="00B22DD6"/>
    <w:rsid w:val="00B22E9D"/>
    <w:rsid w:val="00B23483"/>
    <w:rsid w:val="00B2552C"/>
    <w:rsid w:val="00B255CD"/>
    <w:rsid w:val="00B2643B"/>
    <w:rsid w:val="00B26B50"/>
    <w:rsid w:val="00B2701C"/>
    <w:rsid w:val="00B3140B"/>
    <w:rsid w:val="00B31905"/>
    <w:rsid w:val="00B31967"/>
    <w:rsid w:val="00B3225A"/>
    <w:rsid w:val="00B34E21"/>
    <w:rsid w:val="00B353DC"/>
    <w:rsid w:val="00B362E8"/>
    <w:rsid w:val="00B368B4"/>
    <w:rsid w:val="00B370ED"/>
    <w:rsid w:val="00B37792"/>
    <w:rsid w:val="00B37833"/>
    <w:rsid w:val="00B37EF1"/>
    <w:rsid w:val="00B409EA"/>
    <w:rsid w:val="00B40D08"/>
    <w:rsid w:val="00B41A45"/>
    <w:rsid w:val="00B42792"/>
    <w:rsid w:val="00B42944"/>
    <w:rsid w:val="00B42FE4"/>
    <w:rsid w:val="00B446D9"/>
    <w:rsid w:val="00B45AC1"/>
    <w:rsid w:val="00B472EC"/>
    <w:rsid w:val="00B47959"/>
    <w:rsid w:val="00B5140E"/>
    <w:rsid w:val="00B537B8"/>
    <w:rsid w:val="00B5407B"/>
    <w:rsid w:val="00B54308"/>
    <w:rsid w:val="00B54DB9"/>
    <w:rsid w:val="00B551FF"/>
    <w:rsid w:val="00B554FA"/>
    <w:rsid w:val="00B55742"/>
    <w:rsid w:val="00B55AAE"/>
    <w:rsid w:val="00B60EAF"/>
    <w:rsid w:val="00B6158A"/>
    <w:rsid w:val="00B62A3C"/>
    <w:rsid w:val="00B6332A"/>
    <w:rsid w:val="00B63EC2"/>
    <w:rsid w:val="00B6446C"/>
    <w:rsid w:val="00B64E34"/>
    <w:rsid w:val="00B65B0D"/>
    <w:rsid w:val="00B6725B"/>
    <w:rsid w:val="00B7298C"/>
    <w:rsid w:val="00B737AE"/>
    <w:rsid w:val="00B747FC"/>
    <w:rsid w:val="00B75610"/>
    <w:rsid w:val="00B771A1"/>
    <w:rsid w:val="00B7768D"/>
    <w:rsid w:val="00B77D38"/>
    <w:rsid w:val="00B80209"/>
    <w:rsid w:val="00B80365"/>
    <w:rsid w:val="00B804AB"/>
    <w:rsid w:val="00B8190A"/>
    <w:rsid w:val="00B83376"/>
    <w:rsid w:val="00B8364A"/>
    <w:rsid w:val="00B844B0"/>
    <w:rsid w:val="00B84BE7"/>
    <w:rsid w:val="00B873DB"/>
    <w:rsid w:val="00B87775"/>
    <w:rsid w:val="00B87BD0"/>
    <w:rsid w:val="00B90000"/>
    <w:rsid w:val="00B906F8"/>
    <w:rsid w:val="00B91150"/>
    <w:rsid w:val="00B912D6"/>
    <w:rsid w:val="00B9177A"/>
    <w:rsid w:val="00B918F1"/>
    <w:rsid w:val="00B92D3A"/>
    <w:rsid w:val="00B9387D"/>
    <w:rsid w:val="00B9493F"/>
    <w:rsid w:val="00B95F6B"/>
    <w:rsid w:val="00B96523"/>
    <w:rsid w:val="00BA0103"/>
    <w:rsid w:val="00BA0B74"/>
    <w:rsid w:val="00BA1A81"/>
    <w:rsid w:val="00BA2A55"/>
    <w:rsid w:val="00BA2BBD"/>
    <w:rsid w:val="00BA2DA9"/>
    <w:rsid w:val="00BA36B7"/>
    <w:rsid w:val="00BA5C2F"/>
    <w:rsid w:val="00BA70CD"/>
    <w:rsid w:val="00BA7A1B"/>
    <w:rsid w:val="00BB05E0"/>
    <w:rsid w:val="00BB0746"/>
    <w:rsid w:val="00BB118D"/>
    <w:rsid w:val="00BB1C3B"/>
    <w:rsid w:val="00BB21E8"/>
    <w:rsid w:val="00BB58A8"/>
    <w:rsid w:val="00BB71DB"/>
    <w:rsid w:val="00BC0602"/>
    <w:rsid w:val="00BC19BE"/>
    <w:rsid w:val="00BC34BE"/>
    <w:rsid w:val="00BC4BB3"/>
    <w:rsid w:val="00BC6D2E"/>
    <w:rsid w:val="00BD0860"/>
    <w:rsid w:val="00BD0AD0"/>
    <w:rsid w:val="00BD0DE5"/>
    <w:rsid w:val="00BD1023"/>
    <w:rsid w:val="00BD11F7"/>
    <w:rsid w:val="00BD1F59"/>
    <w:rsid w:val="00BD217A"/>
    <w:rsid w:val="00BD29D3"/>
    <w:rsid w:val="00BD2B61"/>
    <w:rsid w:val="00BD2E28"/>
    <w:rsid w:val="00BD37F0"/>
    <w:rsid w:val="00BD4830"/>
    <w:rsid w:val="00BD4A5E"/>
    <w:rsid w:val="00BD5D4F"/>
    <w:rsid w:val="00BD6478"/>
    <w:rsid w:val="00BE09B8"/>
    <w:rsid w:val="00BE0DF5"/>
    <w:rsid w:val="00BE14FF"/>
    <w:rsid w:val="00BE18E6"/>
    <w:rsid w:val="00BE1FD3"/>
    <w:rsid w:val="00BE24D9"/>
    <w:rsid w:val="00BE2EB3"/>
    <w:rsid w:val="00BE7406"/>
    <w:rsid w:val="00BE7F63"/>
    <w:rsid w:val="00BF0246"/>
    <w:rsid w:val="00BF187D"/>
    <w:rsid w:val="00BF19B0"/>
    <w:rsid w:val="00BF33F3"/>
    <w:rsid w:val="00BF3CB8"/>
    <w:rsid w:val="00BF4169"/>
    <w:rsid w:val="00BF4B37"/>
    <w:rsid w:val="00BF5440"/>
    <w:rsid w:val="00BF6122"/>
    <w:rsid w:val="00BF64E5"/>
    <w:rsid w:val="00BF68F6"/>
    <w:rsid w:val="00BF715A"/>
    <w:rsid w:val="00BF74F8"/>
    <w:rsid w:val="00C00CBD"/>
    <w:rsid w:val="00C02A32"/>
    <w:rsid w:val="00C0301F"/>
    <w:rsid w:val="00C040B6"/>
    <w:rsid w:val="00C103BC"/>
    <w:rsid w:val="00C10C53"/>
    <w:rsid w:val="00C11C9E"/>
    <w:rsid w:val="00C135BA"/>
    <w:rsid w:val="00C17F44"/>
    <w:rsid w:val="00C20723"/>
    <w:rsid w:val="00C20C0D"/>
    <w:rsid w:val="00C21511"/>
    <w:rsid w:val="00C22AEF"/>
    <w:rsid w:val="00C23469"/>
    <w:rsid w:val="00C234AC"/>
    <w:rsid w:val="00C23BA4"/>
    <w:rsid w:val="00C240AE"/>
    <w:rsid w:val="00C257C6"/>
    <w:rsid w:val="00C26145"/>
    <w:rsid w:val="00C263BA"/>
    <w:rsid w:val="00C3096D"/>
    <w:rsid w:val="00C325E4"/>
    <w:rsid w:val="00C33738"/>
    <w:rsid w:val="00C342B2"/>
    <w:rsid w:val="00C347A1"/>
    <w:rsid w:val="00C34F81"/>
    <w:rsid w:val="00C350D3"/>
    <w:rsid w:val="00C35C69"/>
    <w:rsid w:val="00C36730"/>
    <w:rsid w:val="00C37427"/>
    <w:rsid w:val="00C37BA2"/>
    <w:rsid w:val="00C410CD"/>
    <w:rsid w:val="00C414B9"/>
    <w:rsid w:val="00C430E0"/>
    <w:rsid w:val="00C447E3"/>
    <w:rsid w:val="00C46A2E"/>
    <w:rsid w:val="00C477C8"/>
    <w:rsid w:val="00C47AF5"/>
    <w:rsid w:val="00C47B45"/>
    <w:rsid w:val="00C50E0D"/>
    <w:rsid w:val="00C519B1"/>
    <w:rsid w:val="00C51B98"/>
    <w:rsid w:val="00C52D39"/>
    <w:rsid w:val="00C53CCB"/>
    <w:rsid w:val="00C5534C"/>
    <w:rsid w:val="00C557DE"/>
    <w:rsid w:val="00C568CE"/>
    <w:rsid w:val="00C6043C"/>
    <w:rsid w:val="00C61560"/>
    <w:rsid w:val="00C618AE"/>
    <w:rsid w:val="00C61EAC"/>
    <w:rsid w:val="00C63CAF"/>
    <w:rsid w:val="00C653CC"/>
    <w:rsid w:val="00C65F2A"/>
    <w:rsid w:val="00C66FA6"/>
    <w:rsid w:val="00C67C09"/>
    <w:rsid w:val="00C67D8C"/>
    <w:rsid w:val="00C70303"/>
    <w:rsid w:val="00C709ED"/>
    <w:rsid w:val="00C71E46"/>
    <w:rsid w:val="00C7211F"/>
    <w:rsid w:val="00C72BF7"/>
    <w:rsid w:val="00C747E6"/>
    <w:rsid w:val="00C74DA3"/>
    <w:rsid w:val="00C767EF"/>
    <w:rsid w:val="00C76AD5"/>
    <w:rsid w:val="00C82091"/>
    <w:rsid w:val="00C82889"/>
    <w:rsid w:val="00C83546"/>
    <w:rsid w:val="00C8784F"/>
    <w:rsid w:val="00C87E6E"/>
    <w:rsid w:val="00C90017"/>
    <w:rsid w:val="00C90133"/>
    <w:rsid w:val="00C91A32"/>
    <w:rsid w:val="00C91EB6"/>
    <w:rsid w:val="00C94190"/>
    <w:rsid w:val="00C947F6"/>
    <w:rsid w:val="00C96D1F"/>
    <w:rsid w:val="00C970A3"/>
    <w:rsid w:val="00CA19F5"/>
    <w:rsid w:val="00CA26D0"/>
    <w:rsid w:val="00CA35BA"/>
    <w:rsid w:val="00CA4243"/>
    <w:rsid w:val="00CA4461"/>
    <w:rsid w:val="00CA46AA"/>
    <w:rsid w:val="00CA4C6F"/>
    <w:rsid w:val="00CA55F0"/>
    <w:rsid w:val="00CA5D3F"/>
    <w:rsid w:val="00CA6979"/>
    <w:rsid w:val="00CA7268"/>
    <w:rsid w:val="00CA744D"/>
    <w:rsid w:val="00CA7612"/>
    <w:rsid w:val="00CB0875"/>
    <w:rsid w:val="00CB0EEF"/>
    <w:rsid w:val="00CB2B60"/>
    <w:rsid w:val="00CB2DA6"/>
    <w:rsid w:val="00CB32D7"/>
    <w:rsid w:val="00CB3979"/>
    <w:rsid w:val="00CB3EBB"/>
    <w:rsid w:val="00CB4D87"/>
    <w:rsid w:val="00CB74E7"/>
    <w:rsid w:val="00CB7EFF"/>
    <w:rsid w:val="00CC3494"/>
    <w:rsid w:val="00CC3876"/>
    <w:rsid w:val="00CC6B84"/>
    <w:rsid w:val="00CD056E"/>
    <w:rsid w:val="00CD18F1"/>
    <w:rsid w:val="00CD2F49"/>
    <w:rsid w:val="00CD4CC5"/>
    <w:rsid w:val="00CD5C12"/>
    <w:rsid w:val="00CD68F9"/>
    <w:rsid w:val="00CD72AD"/>
    <w:rsid w:val="00CE0153"/>
    <w:rsid w:val="00CE074B"/>
    <w:rsid w:val="00CE08CE"/>
    <w:rsid w:val="00CE1DF5"/>
    <w:rsid w:val="00CE2367"/>
    <w:rsid w:val="00CE248F"/>
    <w:rsid w:val="00CE407F"/>
    <w:rsid w:val="00CE41E2"/>
    <w:rsid w:val="00CE4C53"/>
    <w:rsid w:val="00CE4DB2"/>
    <w:rsid w:val="00CE54B8"/>
    <w:rsid w:val="00CE5525"/>
    <w:rsid w:val="00CE5A66"/>
    <w:rsid w:val="00CE5EDE"/>
    <w:rsid w:val="00CE65F5"/>
    <w:rsid w:val="00CF09D7"/>
    <w:rsid w:val="00CF122B"/>
    <w:rsid w:val="00CF1491"/>
    <w:rsid w:val="00CF1976"/>
    <w:rsid w:val="00CF2955"/>
    <w:rsid w:val="00CF33C8"/>
    <w:rsid w:val="00CF4332"/>
    <w:rsid w:val="00CF5528"/>
    <w:rsid w:val="00CF60FD"/>
    <w:rsid w:val="00CF660B"/>
    <w:rsid w:val="00CF6993"/>
    <w:rsid w:val="00CF6CF4"/>
    <w:rsid w:val="00D00256"/>
    <w:rsid w:val="00D00898"/>
    <w:rsid w:val="00D01FE0"/>
    <w:rsid w:val="00D02791"/>
    <w:rsid w:val="00D119CE"/>
    <w:rsid w:val="00D12AF3"/>
    <w:rsid w:val="00D1307B"/>
    <w:rsid w:val="00D132A0"/>
    <w:rsid w:val="00D13861"/>
    <w:rsid w:val="00D14C0E"/>
    <w:rsid w:val="00D16258"/>
    <w:rsid w:val="00D169D3"/>
    <w:rsid w:val="00D17299"/>
    <w:rsid w:val="00D17B13"/>
    <w:rsid w:val="00D216D3"/>
    <w:rsid w:val="00D21B43"/>
    <w:rsid w:val="00D2459B"/>
    <w:rsid w:val="00D24C75"/>
    <w:rsid w:val="00D305D1"/>
    <w:rsid w:val="00D35416"/>
    <w:rsid w:val="00D354AE"/>
    <w:rsid w:val="00D35AAB"/>
    <w:rsid w:val="00D36479"/>
    <w:rsid w:val="00D40785"/>
    <w:rsid w:val="00D408BB"/>
    <w:rsid w:val="00D40FA3"/>
    <w:rsid w:val="00D419C2"/>
    <w:rsid w:val="00D436C9"/>
    <w:rsid w:val="00D45696"/>
    <w:rsid w:val="00D459D7"/>
    <w:rsid w:val="00D46549"/>
    <w:rsid w:val="00D472F9"/>
    <w:rsid w:val="00D47C8F"/>
    <w:rsid w:val="00D50783"/>
    <w:rsid w:val="00D50EDC"/>
    <w:rsid w:val="00D52128"/>
    <w:rsid w:val="00D55430"/>
    <w:rsid w:val="00D55D54"/>
    <w:rsid w:val="00D61F39"/>
    <w:rsid w:val="00D646CE"/>
    <w:rsid w:val="00D64BBD"/>
    <w:rsid w:val="00D64C45"/>
    <w:rsid w:val="00D64F9C"/>
    <w:rsid w:val="00D64FAD"/>
    <w:rsid w:val="00D65324"/>
    <w:rsid w:val="00D656BE"/>
    <w:rsid w:val="00D66E88"/>
    <w:rsid w:val="00D6759A"/>
    <w:rsid w:val="00D70614"/>
    <w:rsid w:val="00D71B1D"/>
    <w:rsid w:val="00D75147"/>
    <w:rsid w:val="00D756B6"/>
    <w:rsid w:val="00D75C47"/>
    <w:rsid w:val="00D75DA7"/>
    <w:rsid w:val="00D7734B"/>
    <w:rsid w:val="00D7736E"/>
    <w:rsid w:val="00D80E14"/>
    <w:rsid w:val="00D82B76"/>
    <w:rsid w:val="00D83531"/>
    <w:rsid w:val="00D83A46"/>
    <w:rsid w:val="00D84228"/>
    <w:rsid w:val="00D85395"/>
    <w:rsid w:val="00D85EBD"/>
    <w:rsid w:val="00D85EEF"/>
    <w:rsid w:val="00D868F4"/>
    <w:rsid w:val="00D86A72"/>
    <w:rsid w:val="00D86D77"/>
    <w:rsid w:val="00D86FC6"/>
    <w:rsid w:val="00D90F5E"/>
    <w:rsid w:val="00D91F49"/>
    <w:rsid w:val="00D930A7"/>
    <w:rsid w:val="00D934BC"/>
    <w:rsid w:val="00D94310"/>
    <w:rsid w:val="00D948AC"/>
    <w:rsid w:val="00D94FCB"/>
    <w:rsid w:val="00D955B2"/>
    <w:rsid w:val="00D962FF"/>
    <w:rsid w:val="00D97BB3"/>
    <w:rsid w:val="00DA0C3D"/>
    <w:rsid w:val="00DA24C3"/>
    <w:rsid w:val="00DA38DE"/>
    <w:rsid w:val="00DA46B1"/>
    <w:rsid w:val="00DA4A71"/>
    <w:rsid w:val="00DA5557"/>
    <w:rsid w:val="00DA659D"/>
    <w:rsid w:val="00DB02FD"/>
    <w:rsid w:val="00DB0964"/>
    <w:rsid w:val="00DB1E7A"/>
    <w:rsid w:val="00DB22E1"/>
    <w:rsid w:val="00DB408F"/>
    <w:rsid w:val="00DB67E4"/>
    <w:rsid w:val="00DB75C6"/>
    <w:rsid w:val="00DC0680"/>
    <w:rsid w:val="00DC081F"/>
    <w:rsid w:val="00DC0CA5"/>
    <w:rsid w:val="00DC1748"/>
    <w:rsid w:val="00DC1E07"/>
    <w:rsid w:val="00DC210E"/>
    <w:rsid w:val="00DC25CC"/>
    <w:rsid w:val="00DC38B0"/>
    <w:rsid w:val="00DC3C9E"/>
    <w:rsid w:val="00DC5469"/>
    <w:rsid w:val="00DC5D53"/>
    <w:rsid w:val="00DC5EE1"/>
    <w:rsid w:val="00DC6658"/>
    <w:rsid w:val="00DC7A0A"/>
    <w:rsid w:val="00DC7ADD"/>
    <w:rsid w:val="00DD0B9C"/>
    <w:rsid w:val="00DD2385"/>
    <w:rsid w:val="00DD28F5"/>
    <w:rsid w:val="00DD29C4"/>
    <w:rsid w:val="00DD3C55"/>
    <w:rsid w:val="00DD52D1"/>
    <w:rsid w:val="00DD6872"/>
    <w:rsid w:val="00DD7A70"/>
    <w:rsid w:val="00DE0780"/>
    <w:rsid w:val="00DE1A84"/>
    <w:rsid w:val="00DE2B18"/>
    <w:rsid w:val="00DE2CFF"/>
    <w:rsid w:val="00DE3451"/>
    <w:rsid w:val="00DE606C"/>
    <w:rsid w:val="00DE7607"/>
    <w:rsid w:val="00DF04E1"/>
    <w:rsid w:val="00DF19EA"/>
    <w:rsid w:val="00DF1BE8"/>
    <w:rsid w:val="00DF1D12"/>
    <w:rsid w:val="00DF1F2C"/>
    <w:rsid w:val="00DF3A16"/>
    <w:rsid w:val="00DF415C"/>
    <w:rsid w:val="00DF76F8"/>
    <w:rsid w:val="00E00043"/>
    <w:rsid w:val="00E00D40"/>
    <w:rsid w:val="00E03794"/>
    <w:rsid w:val="00E03A52"/>
    <w:rsid w:val="00E03C01"/>
    <w:rsid w:val="00E04215"/>
    <w:rsid w:val="00E053BC"/>
    <w:rsid w:val="00E053D6"/>
    <w:rsid w:val="00E0591D"/>
    <w:rsid w:val="00E0703F"/>
    <w:rsid w:val="00E072A3"/>
    <w:rsid w:val="00E07C58"/>
    <w:rsid w:val="00E07D95"/>
    <w:rsid w:val="00E10017"/>
    <w:rsid w:val="00E10B83"/>
    <w:rsid w:val="00E10BF9"/>
    <w:rsid w:val="00E131DF"/>
    <w:rsid w:val="00E157F2"/>
    <w:rsid w:val="00E16730"/>
    <w:rsid w:val="00E2025D"/>
    <w:rsid w:val="00E20451"/>
    <w:rsid w:val="00E22977"/>
    <w:rsid w:val="00E2392B"/>
    <w:rsid w:val="00E267DE"/>
    <w:rsid w:val="00E274B1"/>
    <w:rsid w:val="00E30AC0"/>
    <w:rsid w:val="00E30D29"/>
    <w:rsid w:val="00E32A39"/>
    <w:rsid w:val="00E34D5D"/>
    <w:rsid w:val="00E35500"/>
    <w:rsid w:val="00E35735"/>
    <w:rsid w:val="00E35B66"/>
    <w:rsid w:val="00E36019"/>
    <w:rsid w:val="00E36021"/>
    <w:rsid w:val="00E36E8C"/>
    <w:rsid w:val="00E37314"/>
    <w:rsid w:val="00E4010C"/>
    <w:rsid w:val="00E40B59"/>
    <w:rsid w:val="00E4292D"/>
    <w:rsid w:val="00E42FB7"/>
    <w:rsid w:val="00E44094"/>
    <w:rsid w:val="00E44184"/>
    <w:rsid w:val="00E45B0B"/>
    <w:rsid w:val="00E45ED7"/>
    <w:rsid w:val="00E476F1"/>
    <w:rsid w:val="00E51BE9"/>
    <w:rsid w:val="00E51CE5"/>
    <w:rsid w:val="00E528F3"/>
    <w:rsid w:val="00E52A2B"/>
    <w:rsid w:val="00E52FE9"/>
    <w:rsid w:val="00E54249"/>
    <w:rsid w:val="00E563A3"/>
    <w:rsid w:val="00E57281"/>
    <w:rsid w:val="00E57932"/>
    <w:rsid w:val="00E60651"/>
    <w:rsid w:val="00E607E1"/>
    <w:rsid w:val="00E61362"/>
    <w:rsid w:val="00E6400A"/>
    <w:rsid w:val="00E65602"/>
    <w:rsid w:val="00E67A5D"/>
    <w:rsid w:val="00E70733"/>
    <w:rsid w:val="00E70B94"/>
    <w:rsid w:val="00E72AF3"/>
    <w:rsid w:val="00E72ED1"/>
    <w:rsid w:val="00E73AD1"/>
    <w:rsid w:val="00E73D57"/>
    <w:rsid w:val="00E763E7"/>
    <w:rsid w:val="00E80107"/>
    <w:rsid w:val="00E801EE"/>
    <w:rsid w:val="00E81E29"/>
    <w:rsid w:val="00E82E22"/>
    <w:rsid w:val="00E8315A"/>
    <w:rsid w:val="00E83181"/>
    <w:rsid w:val="00E83661"/>
    <w:rsid w:val="00E8413E"/>
    <w:rsid w:val="00E86714"/>
    <w:rsid w:val="00E90F3A"/>
    <w:rsid w:val="00E9342F"/>
    <w:rsid w:val="00E936B9"/>
    <w:rsid w:val="00E942AE"/>
    <w:rsid w:val="00E961C7"/>
    <w:rsid w:val="00E96E4E"/>
    <w:rsid w:val="00EA0B9E"/>
    <w:rsid w:val="00EA0CEF"/>
    <w:rsid w:val="00EA19C8"/>
    <w:rsid w:val="00EA1AF5"/>
    <w:rsid w:val="00EA2691"/>
    <w:rsid w:val="00EA273A"/>
    <w:rsid w:val="00EA3E2D"/>
    <w:rsid w:val="00EA4FA8"/>
    <w:rsid w:val="00EA51E0"/>
    <w:rsid w:val="00EA544A"/>
    <w:rsid w:val="00EA55A2"/>
    <w:rsid w:val="00EA7021"/>
    <w:rsid w:val="00EB0188"/>
    <w:rsid w:val="00EB1AC2"/>
    <w:rsid w:val="00EB2191"/>
    <w:rsid w:val="00EB3CF8"/>
    <w:rsid w:val="00EB3DB1"/>
    <w:rsid w:val="00EB46A7"/>
    <w:rsid w:val="00EB5379"/>
    <w:rsid w:val="00EB5E1F"/>
    <w:rsid w:val="00EB5F07"/>
    <w:rsid w:val="00EB69A7"/>
    <w:rsid w:val="00EB723F"/>
    <w:rsid w:val="00EB7870"/>
    <w:rsid w:val="00EC02BC"/>
    <w:rsid w:val="00EC0755"/>
    <w:rsid w:val="00EC2EE9"/>
    <w:rsid w:val="00EC34ED"/>
    <w:rsid w:val="00EC4410"/>
    <w:rsid w:val="00EC64C4"/>
    <w:rsid w:val="00EC66D6"/>
    <w:rsid w:val="00EC6DED"/>
    <w:rsid w:val="00EC79A5"/>
    <w:rsid w:val="00EC7BFC"/>
    <w:rsid w:val="00ED08D9"/>
    <w:rsid w:val="00ED0900"/>
    <w:rsid w:val="00ED1AF2"/>
    <w:rsid w:val="00ED239A"/>
    <w:rsid w:val="00ED2505"/>
    <w:rsid w:val="00ED285C"/>
    <w:rsid w:val="00ED2A1E"/>
    <w:rsid w:val="00ED3335"/>
    <w:rsid w:val="00ED5325"/>
    <w:rsid w:val="00ED565E"/>
    <w:rsid w:val="00ED60C3"/>
    <w:rsid w:val="00ED66F0"/>
    <w:rsid w:val="00ED6F79"/>
    <w:rsid w:val="00EE16D4"/>
    <w:rsid w:val="00EE1A75"/>
    <w:rsid w:val="00EE207B"/>
    <w:rsid w:val="00EE3877"/>
    <w:rsid w:val="00EE4DDC"/>
    <w:rsid w:val="00EF018D"/>
    <w:rsid w:val="00EF08CE"/>
    <w:rsid w:val="00EF3355"/>
    <w:rsid w:val="00EF3DA6"/>
    <w:rsid w:val="00EF417D"/>
    <w:rsid w:val="00EF4885"/>
    <w:rsid w:val="00EF5FC7"/>
    <w:rsid w:val="00EF71E8"/>
    <w:rsid w:val="00EF7288"/>
    <w:rsid w:val="00F0068A"/>
    <w:rsid w:val="00F008CB"/>
    <w:rsid w:val="00F017B8"/>
    <w:rsid w:val="00F0274D"/>
    <w:rsid w:val="00F04FE4"/>
    <w:rsid w:val="00F052A6"/>
    <w:rsid w:val="00F06213"/>
    <w:rsid w:val="00F07A11"/>
    <w:rsid w:val="00F11C32"/>
    <w:rsid w:val="00F12E8A"/>
    <w:rsid w:val="00F12FD8"/>
    <w:rsid w:val="00F139C7"/>
    <w:rsid w:val="00F142AC"/>
    <w:rsid w:val="00F143AD"/>
    <w:rsid w:val="00F14970"/>
    <w:rsid w:val="00F15D1E"/>
    <w:rsid w:val="00F1677D"/>
    <w:rsid w:val="00F168F0"/>
    <w:rsid w:val="00F16FFA"/>
    <w:rsid w:val="00F171F8"/>
    <w:rsid w:val="00F177B7"/>
    <w:rsid w:val="00F20379"/>
    <w:rsid w:val="00F21232"/>
    <w:rsid w:val="00F22361"/>
    <w:rsid w:val="00F227AD"/>
    <w:rsid w:val="00F22830"/>
    <w:rsid w:val="00F22E4C"/>
    <w:rsid w:val="00F23251"/>
    <w:rsid w:val="00F23261"/>
    <w:rsid w:val="00F23D9B"/>
    <w:rsid w:val="00F23FD4"/>
    <w:rsid w:val="00F30773"/>
    <w:rsid w:val="00F3087B"/>
    <w:rsid w:val="00F30D40"/>
    <w:rsid w:val="00F30F30"/>
    <w:rsid w:val="00F31799"/>
    <w:rsid w:val="00F329D1"/>
    <w:rsid w:val="00F340AC"/>
    <w:rsid w:val="00F3567B"/>
    <w:rsid w:val="00F35EBD"/>
    <w:rsid w:val="00F3648C"/>
    <w:rsid w:val="00F37EFC"/>
    <w:rsid w:val="00F40377"/>
    <w:rsid w:val="00F420D3"/>
    <w:rsid w:val="00F44271"/>
    <w:rsid w:val="00F44F00"/>
    <w:rsid w:val="00F465AC"/>
    <w:rsid w:val="00F472AE"/>
    <w:rsid w:val="00F4740A"/>
    <w:rsid w:val="00F479C6"/>
    <w:rsid w:val="00F500AF"/>
    <w:rsid w:val="00F51435"/>
    <w:rsid w:val="00F525BC"/>
    <w:rsid w:val="00F53565"/>
    <w:rsid w:val="00F54AAC"/>
    <w:rsid w:val="00F56544"/>
    <w:rsid w:val="00F56804"/>
    <w:rsid w:val="00F57487"/>
    <w:rsid w:val="00F57689"/>
    <w:rsid w:val="00F57E49"/>
    <w:rsid w:val="00F605BC"/>
    <w:rsid w:val="00F61C5F"/>
    <w:rsid w:val="00F6221C"/>
    <w:rsid w:val="00F6360D"/>
    <w:rsid w:val="00F63C3C"/>
    <w:rsid w:val="00F6408D"/>
    <w:rsid w:val="00F64883"/>
    <w:rsid w:val="00F651A6"/>
    <w:rsid w:val="00F6625C"/>
    <w:rsid w:val="00F672B8"/>
    <w:rsid w:val="00F67F56"/>
    <w:rsid w:val="00F7018A"/>
    <w:rsid w:val="00F704D1"/>
    <w:rsid w:val="00F71E33"/>
    <w:rsid w:val="00F72ABA"/>
    <w:rsid w:val="00F740AE"/>
    <w:rsid w:val="00F743CE"/>
    <w:rsid w:val="00F74B8C"/>
    <w:rsid w:val="00F7544A"/>
    <w:rsid w:val="00F75BC4"/>
    <w:rsid w:val="00F76E89"/>
    <w:rsid w:val="00F76F07"/>
    <w:rsid w:val="00F770A9"/>
    <w:rsid w:val="00F77D8E"/>
    <w:rsid w:val="00F80F44"/>
    <w:rsid w:val="00F86677"/>
    <w:rsid w:val="00F87714"/>
    <w:rsid w:val="00F92052"/>
    <w:rsid w:val="00F92E5B"/>
    <w:rsid w:val="00F93314"/>
    <w:rsid w:val="00F947E3"/>
    <w:rsid w:val="00F96C44"/>
    <w:rsid w:val="00F96C59"/>
    <w:rsid w:val="00F97EAE"/>
    <w:rsid w:val="00FA075F"/>
    <w:rsid w:val="00FA2443"/>
    <w:rsid w:val="00FA7204"/>
    <w:rsid w:val="00FA7AAC"/>
    <w:rsid w:val="00FA7EF1"/>
    <w:rsid w:val="00FB054D"/>
    <w:rsid w:val="00FB1D11"/>
    <w:rsid w:val="00FB3CE2"/>
    <w:rsid w:val="00FB4015"/>
    <w:rsid w:val="00FB6AA4"/>
    <w:rsid w:val="00FB7012"/>
    <w:rsid w:val="00FB75EF"/>
    <w:rsid w:val="00FB7D69"/>
    <w:rsid w:val="00FC1A41"/>
    <w:rsid w:val="00FC1AE1"/>
    <w:rsid w:val="00FC42A6"/>
    <w:rsid w:val="00FC50A2"/>
    <w:rsid w:val="00FC6990"/>
    <w:rsid w:val="00FD0824"/>
    <w:rsid w:val="00FD0A20"/>
    <w:rsid w:val="00FD201C"/>
    <w:rsid w:val="00FD2923"/>
    <w:rsid w:val="00FD39F1"/>
    <w:rsid w:val="00FD49B8"/>
    <w:rsid w:val="00FD4A81"/>
    <w:rsid w:val="00FD4D2A"/>
    <w:rsid w:val="00FD54B2"/>
    <w:rsid w:val="00FD6710"/>
    <w:rsid w:val="00FD7729"/>
    <w:rsid w:val="00FD79C3"/>
    <w:rsid w:val="00FD7A84"/>
    <w:rsid w:val="00FE00F0"/>
    <w:rsid w:val="00FE084A"/>
    <w:rsid w:val="00FE136C"/>
    <w:rsid w:val="00FE3D05"/>
    <w:rsid w:val="00FE44FF"/>
    <w:rsid w:val="00FE505C"/>
    <w:rsid w:val="00FE72A8"/>
    <w:rsid w:val="00FE78CB"/>
    <w:rsid w:val="00FE7F63"/>
    <w:rsid w:val="00FF088E"/>
    <w:rsid w:val="00FF1BC7"/>
    <w:rsid w:val="00FF1FDE"/>
    <w:rsid w:val="00FF30A5"/>
    <w:rsid w:val="00FF5140"/>
    <w:rsid w:val="00FF58B7"/>
    <w:rsid w:val="00FF620A"/>
    <w:rsid w:val="00FF6EA7"/>
    <w:rsid w:val="00FF7112"/>
    <w:rsid w:val="00FF7388"/>
    <w:rsid w:val="00FF7F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o:shapelayout v:ext="edit">
      <o:idmap v:ext="edit" data="2"/>
      <o:rules v:ext="edit">
        <o:r id="V:Rule1" type="connector" idref="#Прямая со стрелкой 13"/>
        <o:r id="V:Rule2" type="connector" idref="#Прямая со стрелкой 3"/>
        <o:r id="V:Rule3" type="connector" idref="#Прямая со стрелкой 16"/>
        <o:r id="V:Rule4" type="connector" idref="#Прямая со стрелкой 4"/>
        <o:r id="V:Rule5" type="connector" idref="#Прямая со стрелкой 6"/>
        <o:r id="V:Rule6" type="connector" idref="#Прямая со стрелкой 5"/>
        <o:r id="V:Rule7" type="connector" idref="#Прямая со стрелкой 18"/>
        <o:r id="V:Rule8" type="connector" idref="#Прямая со стрелкой 7"/>
      </o:rules>
    </o:shapelayout>
  </w:shapeDefaults>
  <w:decimalSymbol w:val=","/>
  <w:listSeparator w:val=";"/>
  <w14:docId w14:val="5E90988D"/>
  <w15:chartTrackingRefBased/>
  <w15:docId w15:val="{2B0102D1-DAFA-4E0A-9FA5-4B494D3B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DE4"/>
    <w:rPr>
      <w:sz w:val="24"/>
      <w:szCs w:val="24"/>
      <w:lang w:val="ru-RU" w:eastAsia="ru-RU"/>
    </w:rPr>
  </w:style>
  <w:style w:type="paragraph" w:styleId="1">
    <w:name w:val="heading 1"/>
    <w:basedOn w:val="a"/>
    <w:next w:val="a"/>
    <w:link w:val="10"/>
    <w:qFormat/>
    <w:rsid w:val="005F3CDD"/>
    <w:pPr>
      <w:keepNext/>
      <w:overflowPunct w:val="0"/>
      <w:autoSpaceDE w:val="0"/>
      <w:autoSpaceDN w:val="0"/>
      <w:adjustRightInd w:val="0"/>
      <w:spacing w:line="200" w:lineRule="exact"/>
      <w:jc w:val="center"/>
      <w:textAlignment w:val="baseline"/>
      <w:outlineLvl w:val="0"/>
    </w:pPr>
    <w:rPr>
      <w:rFonts w:ascii="Times New Roman CYR" w:hAnsi="Times New Roman CYR"/>
      <w:b/>
      <w:sz w:val="20"/>
      <w:szCs w:val="20"/>
    </w:rPr>
  </w:style>
  <w:style w:type="paragraph" w:styleId="2">
    <w:name w:val="heading 2"/>
    <w:basedOn w:val="a"/>
    <w:next w:val="a"/>
    <w:link w:val="20"/>
    <w:semiHidden/>
    <w:unhideWhenUsed/>
    <w:qFormat/>
    <w:rsid w:val="00DD3C55"/>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7B7340"/>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обычный"/>
    <w:basedOn w:val="a"/>
    <w:rsid w:val="002C0FA6"/>
    <w:pPr>
      <w:ind w:firstLine="454"/>
      <w:jc w:val="both"/>
    </w:pPr>
    <w:rPr>
      <w:sz w:val="28"/>
      <w:szCs w:val="28"/>
    </w:rPr>
  </w:style>
  <w:style w:type="paragraph" w:styleId="a4">
    <w:name w:val="Title"/>
    <w:aliases w:val="Название"/>
    <w:basedOn w:val="a"/>
    <w:qFormat/>
    <w:rsid w:val="00580099"/>
    <w:pPr>
      <w:jc w:val="center"/>
    </w:pPr>
    <w:rPr>
      <w:b/>
      <w:sz w:val="28"/>
      <w:szCs w:val="20"/>
      <w:lang w:val="uk-UA"/>
    </w:rPr>
  </w:style>
  <w:style w:type="table" w:styleId="a5">
    <w:name w:val="Table Grid"/>
    <w:basedOn w:val="a1"/>
    <w:uiPriority w:val="59"/>
    <w:rsid w:val="00667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E83661"/>
  </w:style>
  <w:style w:type="character" w:customStyle="1" w:styleId="hps">
    <w:name w:val="hps"/>
    <w:basedOn w:val="a0"/>
    <w:rsid w:val="00FD54B2"/>
  </w:style>
  <w:style w:type="character" w:customStyle="1" w:styleId="atn">
    <w:name w:val="atn"/>
    <w:basedOn w:val="a0"/>
    <w:rsid w:val="00FD54B2"/>
  </w:style>
  <w:style w:type="character" w:customStyle="1" w:styleId="hpsatn">
    <w:name w:val="hps atn"/>
    <w:basedOn w:val="a0"/>
    <w:rsid w:val="00FD54B2"/>
  </w:style>
  <w:style w:type="paragraph" w:styleId="a6">
    <w:name w:val="Body Text"/>
    <w:basedOn w:val="a"/>
    <w:rsid w:val="0081587E"/>
    <w:pPr>
      <w:overflowPunct w:val="0"/>
      <w:autoSpaceDE w:val="0"/>
      <w:autoSpaceDN w:val="0"/>
      <w:adjustRightInd w:val="0"/>
      <w:jc w:val="both"/>
      <w:textAlignment w:val="baseline"/>
    </w:pPr>
    <w:rPr>
      <w:rFonts w:ascii="Times New Roman CYR" w:hAnsi="Times New Roman CYR"/>
      <w:sz w:val="20"/>
      <w:szCs w:val="20"/>
    </w:rPr>
  </w:style>
  <w:style w:type="character" w:customStyle="1" w:styleId="shorttext">
    <w:name w:val="short_text"/>
    <w:basedOn w:val="a0"/>
    <w:rsid w:val="00883D66"/>
  </w:style>
  <w:style w:type="character" w:customStyle="1" w:styleId="hpsalt-edited">
    <w:name w:val="hps alt-edited"/>
    <w:basedOn w:val="a0"/>
    <w:rsid w:val="00883D66"/>
  </w:style>
  <w:style w:type="paragraph" w:customStyle="1" w:styleId="MTDisplayEquation">
    <w:name w:val="MTDisplayEquation"/>
    <w:basedOn w:val="a"/>
    <w:next w:val="a"/>
    <w:rsid w:val="00F15D1E"/>
    <w:pPr>
      <w:tabs>
        <w:tab w:val="center" w:pos="2160"/>
        <w:tab w:val="right" w:pos="4300"/>
      </w:tabs>
      <w:autoSpaceDE w:val="0"/>
      <w:autoSpaceDN w:val="0"/>
      <w:jc w:val="center"/>
    </w:pPr>
    <w:rPr>
      <w:bCs/>
      <w:sz w:val="22"/>
      <w:szCs w:val="22"/>
      <w:lang w:eastAsia="uk-UA"/>
    </w:rPr>
  </w:style>
  <w:style w:type="paragraph" w:styleId="a7">
    <w:name w:val="Normal (Web)"/>
    <w:basedOn w:val="a"/>
    <w:link w:val="a8"/>
    <w:uiPriority w:val="99"/>
    <w:rsid w:val="000821D0"/>
    <w:pPr>
      <w:spacing w:before="100" w:beforeAutospacing="1" w:after="100" w:afterAutospacing="1"/>
    </w:pPr>
  </w:style>
  <w:style w:type="paragraph" w:styleId="a9">
    <w:name w:val="header"/>
    <w:aliases w:val=" Знак5"/>
    <w:basedOn w:val="a"/>
    <w:link w:val="aa"/>
    <w:uiPriority w:val="99"/>
    <w:rsid w:val="007C59EC"/>
    <w:pPr>
      <w:tabs>
        <w:tab w:val="center" w:pos="4677"/>
        <w:tab w:val="right" w:pos="9355"/>
      </w:tabs>
    </w:pPr>
  </w:style>
  <w:style w:type="paragraph" w:styleId="ab">
    <w:name w:val="footer"/>
    <w:basedOn w:val="a"/>
    <w:rsid w:val="007C59EC"/>
    <w:pPr>
      <w:tabs>
        <w:tab w:val="center" w:pos="4677"/>
        <w:tab w:val="right" w:pos="9355"/>
      </w:tabs>
    </w:pPr>
  </w:style>
  <w:style w:type="character" w:customStyle="1" w:styleId="FontStyle18">
    <w:name w:val="Font Style18"/>
    <w:rsid w:val="00642D4C"/>
    <w:rPr>
      <w:rFonts w:ascii="Times New Roman" w:hAnsi="Times New Roman" w:cs="Times New Roman"/>
      <w:sz w:val="22"/>
      <w:szCs w:val="22"/>
    </w:rPr>
  </w:style>
  <w:style w:type="paragraph" w:customStyle="1" w:styleId="Style12">
    <w:name w:val="Style12"/>
    <w:basedOn w:val="a"/>
    <w:rsid w:val="002C23D9"/>
    <w:pPr>
      <w:widowControl w:val="0"/>
      <w:autoSpaceDE w:val="0"/>
      <w:autoSpaceDN w:val="0"/>
      <w:adjustRightInd w:val="0"/>
      <w:spacing w:line="314" w:lineRule="exact"/>
    </w:pPr>
  </w:style>
  <w:style w:type="character" w:customStyle="1" w:styleId="MTEquationSection">
    <w:name w:val="MTEquationSection"/>
    <w:rsid w:val="000743D4"/>
    <w:rPr>
      <w:bCs/>
      <w:vanish w:val="0"/>
      <w:color w:val="FF0000"/>
      <w:sz w:val="22"/>
      <w:szCs w:val="22"/>
      <w:lang w:eastAsia="uk-UA"/>
    </w:rPr>
  </w:style>
  <w:style w:type="character" w:styleId="ac">
    <w:name w:val="Strong"/>
    <w:uiPriority w:val="22"/>
    <w:qFormat/>
    <w:rsid w:val="00A82046"/>
    <w:rPr>
      <w:b/>
      <w:bCs/>
    </w:rPr>
  </w:style>
  <w:style w:type="paragraph" w:styleId="ad">
    <w:name w:val="List Paragraph"/>
    <w:basedOn w:val="a"/>
    <w:link w:val="ae"/>
    <w:uiPriority w:val="34"/>
    <w:qFormat/>
    <w:rsid w:val="00347F5B"/>
    <w:pPr>
      <w:ind w:left="720"/>
      <w:contextualSpacing/>
    </w:pPr>
  </w:style>
  <w:style w:type="paragraph" w:styleId="af">
    <w:name w:val="Balloon Text"/>
    <w:basedOn w:val="a"/>
    <w:link w:val="af0"/>
    <w:rsid w:val="00150DD2"/>
    <w:rPr>
      <w:rFonts w:ascii="Tahoma" w:hAnsi="Tahoma" w:cs="Tahoma"/>
      <w:sz w:val="16"/>
      <w:szCs w:val="16"/>
    </w:rPr>
  </w:style>
  <w:style w:type="character" w:customStyle="1" w:styleId="af0">
    <w:name w:val="Текст выноски Знак"/>
    <w:link w:val="af"/>
    <w:rsid w:val="00150DD2"/>
    <w:rPr>
      <w:rFonts w:ascii="Tahoma" w:hAnsi="Tahoma" w:cs="Tahoma"/>
      <w:sz w:val="16"/>
      <w:szCs w:val="16"/>
    </w:rPr>
  </w:style>
  <w:style w:type="character" w:customStyle="1" w:styleId="10">
    <w:name w:val="Заголовок 1 Знак"/>
    <w:link w:val="1"/>
    <w:rsid w:val="005F3CDD"/>
    <w:rPr>
      <w:rFonts w:ascii="Times New Roman CYR" w:hAnsi="Times New Roman CYR"/>
      <w:b/>
      <w:lang w:val="ru-RU" w:eastAsia="ru-RU"/>
    </w:rPr>
  </w:style>
  <w:style w:type="character" w:customStyle="1" w:styleId="ae">
    <w:name w:val="Абзац списка Знак"/>
    <w:link w:val="ad"/>
    <w:uiPriority w:val="34"/>
    <w:locked/>
    <w:rsid w:val="0028757B"/>
    <w:rPr>
      <w:sz w:val="24"/>
      <w:szCs w:val="24"/>
      <w:lang w:val="ru-RU" w:eastAsia="ru-RU"/>
    </w:rPr>
  </w:style>
  <w:style w:type="paragraph" w:customStyle="1" w:styleId="Vis">
    <w:name w:val="Vis_Текст_организация"/>
    <w:basedOn w:val="a"/>
    <w:rsid w:val="0028757B"/>
    <w:pPr>
      <w:widowControl w:val="0"/>
      <w:spacing w:after="240"/>
    </w:pPr>
    <w:rPr>
      <w:rFonts w:cs="Arial"/>
      <w:sz w:val="18"/>
      <w:szCs w:val="18"/>
      <w:lang w:eastAsia="ar-SA"/>
    </w:rPr>
  </w:style>
  <w:style w:type="character" w:styleId="af1">
    <w:name w:val="Hyperlink"/>
    <w:uiPriority w:val="99"/>
    <w:unhideWhenUsed/>
    <w:rsid w:val="00FB4015"/>
    <w:rPr>
      <w:color w:val="0000FF"/>
      <w:u w:val="single"/>
    </w:rPr>
  </w:style>
  <w:style w:type="character" w:customStyle="1" w:styleId="a8">
    <w:name w:val="Обычный (Интернет) Знак"/>
    <w:link w:val="a7"/>
    <w:uiPriority w:val="99"/>
    <w:locked/>
    <w:rsid w:val="00FB4015"/>
    <w:rPr>
      <w:sz w:val="24"/>
      <w:szCs w:val="24"/>
      <w:lang w:val="ru-RU" w:eastAsia="ru-RU"/>
    </w:rPr>
  </w:style>
  <w:style w:type="character" w:customStyle="1" w:styleId="20">
    <w:name w:val="Заголовок 2 Знак"/>
    <w:link w:val="2"/>
    <w:semiHidden/>
    <w:rsid w:val="00DD3C55"/>
    <w:rPr>
      <w:rFonts w:ascii="Cambria" w:eastAsia="Times New Roman" w:hAnsi="Cambria" w:cs="Times New Roman"/>
      <w:b/>
      <w:bCs/>
      <w:i/>
      <w:iCs/>
      <w:sz w:val="28"/>
      <w:szCs w:val="28"/>
    </w:rPr>
  </w:style>
  <w:style w:type="paragraph" w:styleId="HTML">
    <w:name w:val="HTML Preformatted"/>
    <w:basedOn w:val="a"/>
    <w:link w:val="HTML0"/>
    <w:rsid w:val="00BD0DE5"/>
    <w:rPr>
      <w:rFonts w:ascii="Courier New" w:hAnsi="Courier New" w:cs="Courier New"/>
      <w:sz w:val="20"/>
      <w:szCs w:val="20"/>
    </w:rPr>
  </w:style>
  <w:style w:type="character" w:customStyle="1" w:styleId="HTML0">
    <w:name w:val="Стандартный HTML Знак"/>
    <w:link w:val="HTML"/>
    <w:rsid w:val="00BD0DE5"/>
    <w:rPr>
      <w:rFonts w:ascii="Courier New" w:hAnsi="Courier New" w:cs="Courier New"/>
    </w:rPr>
  </w:style>
  <w:style w:type="character" w:customStyle="1" w:styleId="aa">
    <w:name w:val="Верхний колонтитул Знак"/>
    <w:aliases w:val=" Знак5 Знак"/>
    <w:link w:val="a9"/>
    <w:uiPriority w:val="99"/>
    <w:rsid w:val="00EC7BFC"/>
    <w:rPr>
      <w:sz w:val="24"/>
      <w:szCs w:val="24"/>
      <w:lang w:val="ru-RU" w:eastAsia="ru-RU"/>
    </w:rPr>
  </w:style>
  <w:style w:type="character" w:customStyle="1" w:styleId="metadata">
    <w:name w:val="metadata"/>
    <w:rsid w:val="004E60FB"/>
  </w:style>
  <w:style w:type="paragraph" w:styleId="af2">
    <w:name w:val="Bibliography"/>
    <w:basedOn w:val="a"/>
    <w:next w:val="a"/>
    <w:link w:val="af3"/>
    <w:uiPriority w:val="37"/>
    <w:unhideWhenUsed/>
    <w:rsid w:val="00F7544A"/>
    <w:pPr>
      <w:spacing w:line="480" w:lineRule="auto"/>
      <w:ind w:left="720" w:hanging="720"/>
    </w:pPr>
  </w:style>
  <w:style w:type="paragraph" w:customStyle="1" w:styleId="UDC">
    <w:name w:val="UDC"/>
    <w:basedOn w:val="a"/>
    <w:link w:val="UDC0"/>
    <w:qFormat/>
    <w:rsid w:val="00225625"/>
    <w:pPr>
      <w:autoSpaceDE w:val="0"/>
      <w:autoSpaceDN w:val="0"/>
      <w:spacing w:before="120"/>
      <w:jc w:val="right"/>
    </w:pPr>
    <w:rPr>
      <w:bCs/>
      <w:sz w:val="22"/>
      <w:lang w:val="en-US" w:eastAsia="uk-UA"/>
    </w:rPr>
  </w:style>
  <w:style w:type="paragraph" w:customStyle="1" w:styleId="Title1">
    <w:name w:val="Title 1"/>
    <w:basedOn w:val="a"/>
    <w:link w:val="Title10"/>
    <w:qFormat/>
    <w:rsid w:val="00225625"/>
    <w:pPr>
      <w:suppressAutoHyphens/>
      <w:spacing w:before="480" w:after="480"/>
      <w:ind w:right="567"/>
    </w:pPr>
    <w:rPr>
      <w:b/>
      <w:bCs/>
      <w:sz w:val="40"/>
      <w:lang w:val="en-US" w:eastAsia="uk-UA"/>
    </w:rPr>
  </w:style>
  <w:style w:type="character" w:customStyle="1" w:styleId="UDC0">
    <w:name w:val="UDC Знак"/>
    <w:link w:val="UDC"/>
    <w:rsid w:val="00225625"/>
    <w:rPr>
      <w:bCs/>
      <w:sz w:val="22"/>
      <w:szCs w:val="24"/>
      <w:lang w:val="en-US"/>
    </w:rPr>
  </w:style>
  <w:style w:type="paragraph" w:customStyle="1" w:styleId="Author">
    <w:name w:val="Author"/>
    <w:basedOn w:val="a"/>
    <w:link w:val="Author0"/>
    <w:qFormat/>
    <w:rsid w:val="00225625"/>
    <w:pPr>
      <w:spacing w:before="240" w:after="240"/>
      <w:jc w:val="right"/>
    </w:pPr>
    <w:rPr>
      <w:rFonts w:eastAsia="Calibri"/>
      <w:b/>
      <w:color w:val="000000"/>
      <w:sz w:val="22"/>
      <w:lang w:val="en-US" w:eastAsia="en-US"/>
    </w:rPr>
  </w:style>
  <w:style w:type="character" w:customStyle="1" w:styleId="Title10">
    <w:name w:val="Title 1 Знак"/>
    <w:link w:val="Title1"/>
    <w:rsid w:val="00225625"/>
    <w:rPr>
      <w:b/>
      <w:bCs/>
      <w:sz w:val="40"/>
      <w:szCs w:val="24"/>
      <w:lang w:val="en-US"/>
    </w:rPr>
  </w:style>
  <w:style w:type="paragraph" w:customStyle="1" w:styleId="Undertheauthor">
    <w:name w:val="Under the author"/>
    <w:basedOn w:val="a"/>
    <w:link w:val="Undertheauthor0"/>
    <w:qFormat/>
    <w:rsid w:val="00225625"/>
    <w:pPr>
      <w:widowControl w:val="0"/>
      <w:spacing w:after="480"/>
      <w:jc w:val="right"/>
    </w:pPr>
    <w:rPr>
      <w:bCs/>
      <w:sz w:val="22"/>
      <w:lang w:val="en-US"/>
    </w:rPr>
  </w:style>
  <w:style w:type="character" w:customStyle="1" w:styleId="Author0">
    <w:name w:val="Author Знак"/>
    <w:link w:val="Author"/>
    <w:rsid w:val="00225625"/>
    <w:rPr>
      <w:rFonts w:eastAsia="Calibri"/>
      <w:b/>
      <w:color w:val="000000"/>
      <w:sz w:val="22"/>
      <w:szCs w:val="24"/>
      <w:lang w:val="en-US" w:eastAsia="en-US"/>
    </w:rPr>
  </w:style>
  <w:style w:type="paragraph" w:customStyle="1" w:styleId="Annotation">
    <w:name w:val="Annotation"/>
    <w:basedOn w:val="a"/>
    <w:link w:val="Annotation0"/>
    <w:qFormat/>
    <w:rsid w:val="00225625"/>
    <w:pPr>
      <w:suppressAutoHyphens/>
      <w:autoSpaceDE w:val="0"/>
      <w:autoSpaceDN w:val="0"/>
      <w:jc w:val="both"/>
    </w:pPr>
    <w:rPr>
      <w:i/>
      <w:sz w:val="22"/>
      <w:szCs w:val="22"/>
      <w:lang w:val="en-US"/>
    </w:rPr>
  </w:style>
  <w:style w:type="character" w:customStyle="1" w:styleId="Undertheauthor0">
    <w:name w:val="Under the author Знак"/>
    <w:link w:val="Undertheauthor"/>
    <w:rsid w:val="00225625"/>
    <w:rPr>
      <w:bCs/>
      <w:sz w:val="22"/>
      <w:szCs w:val="24"/>
      <w:lang w:val="en-US" w:eastAsia="ru-RU"/>
    </w:rPr>
  </w:style>
  <w:style w:type="paragraph" w:customStyle="1" w:styleId="Keywords">
    <w:name w:val="Key words"/>
    <w:basedOn w:val="a"/>
    <w:link w:val="Keywords0"/>
    <w:qFormat/>
    <w:rsid w:val="00225625"/>
    <w:pPr>
      <w:suppressAutoHyphens/>
      <w:autoSpaceDE w:val="0"/>
      <w:autoSpaceDN w:val="0"/>
      <w:spacing w:before="120"/>
      <w:jc w:val="both"/>
    </w:pPr>
    <w:rPr>
      <w:i/>
      <w:sz w:val="22"/>
      <w:szCs w:val="22"/>
      <w:lang w:val="en-US"/>
    </w:rPr>
  </w:style>
  <w:style w:type="character" w:customStyle="1" w:styleId="Annotation0">
    <w:name w:val="Annotation Знак"/>
    <w:link w:val="Annotation"/>
    <w:rsid w:val="00225625"/>
    <w:rPr>
      <w:i/>
      <w:sz w:val="22"/>
      <w:szCs w:val="22"/>
      <w:lang w:val="en-US" w:eastAsia="ru-RU"/>
    </w:rPr>
  </w:style>
  <w:style w:type="paragraph" w:customStyle="1" w:styleId="Title2">
    <w:name w:val="Title 2"/>
    <w:basedOn w:val="a"/>
    <w:link w:val="Title20"/>
    <w:qFormat/>
    <w:rsid w:val="00225625"/>
    <w:pPr>
      <w:suppressAutoHyphens/>
      <w:autoSpaceDE w:val="0"/>
      <w:autoSpaceDN w:val="0"/>
      <w:spacing w:after="120"/>
    </w:pPr>
    <w:rPr>
      <w:b/>
      <w:bCs/>
      <w:sz w:val="22"/>
      <w:szCs w:val="22"/>
      <w:lang w:val="en-US" w:eastAsia="uk-UA"/>
    </w:rPr>
  </w:style>
  <w:style w:type="character" w:customStyle="1" w:styleId="Keywords0">
    <w:name w:val="Key words Знак"/>
    <w:link w:val="Keywords"/>
    <w:rsid w:val="00225625"/>
    <w:rPr>
      <w:i/>
      <w:sz w:val="22"/>
      <w:szCs w:val="22"/>
      <w:lang w:val="en-US" w:eastAsia="ru-RU"/>
    </w:rPr>
  </w:style>
  <w:style w:type="paragraph" w:customStyle="1" w:styleId="Body1">
    <w:name w:val="Body 1"/>
    <w:basedOn w:val="a"/>
    <w:link w:val="Body10"/>
    <w:qFormat/>
    <w:rsid w:val="009B76E3"/>
    <w:pPr>
      <w:widowControl w:val="0"/>
      <w:jc w:val="both"/>
    </w:pPr>
    <w:rPr>
      <w:bCs/>
      <w:sz w:val="22"/>
      <w:szCs w:val="22"/>
      <w:lang w:val="en-US" w:eastAsia="uk-UA"/>
    </w:rPr>
  </w:style>
  <w:style w:type="character" w:customStyle="1" w:styleId="Title20">
    <w:name w:val="Title 2 Знак"/>
    <w:link w:val="Title2"/>
    <w:rsid w:val="00225625"/>
    <w:rPr>
      <w:b/>
      <w:bCs/>
      <w:sz w:val="22"/>
      <w:szCs w:val="22"/>
      <w:lang w:val="en-US"/>
    </w:rPr>
  </w:style>
  <w:style w:type="paragraph" w:customStyle="1" w:styleId="Body2">
    <w:name w:val="Body 2"/>
    <w:basedOn w:val="a"/>
    <w:link w:val="Body20"/>
    <w:qFormat/>
    <w:rsid w:val="00225625"/>
    <w:pPr>
      <w:widowControl w:val="0"/>
      <w:tabs>
        <w:tab w:val="left" w:pos="1134"/>
      </w:tabs>
      <w:ind w:firstLine="284"/>
      <w:jc w:val="both"/>
    </w:pPr>
    <w:rPr>
      <w:sz w:val="22"/>
      <w:szCs w:val="22"/>
      <w:lang w:val="en-US" w:eastAsia="ar-SA"/>
    </w:rPr>
  </w:style>
  <w:style w:type="character" w:customStyle="1" w:styleId="Body10">
    <w:name w:val="Body 1 Знак"/>
    <w:link w:val="Body1"/>
    <w:rsid w:val="009B76E3"/>
    <w:rPr>
      <w:bCs/>
      <w:sz w:val="22"/>
      <w:szCs w:val="22"/>
      <w:lang w:val="en-US"/>
    </w:rPr>
  </w:style>
  <w:style w:type="paragraph" w:customStyle="1" w:styleId="References">
    <w:name w:val="References"/>
    <w:basedOn w:val="af2"/>
    <w:link w:val="References0"/>
    <w:qFormat/>
    <w:rsid w:val="009B76E3"/>
    <w:pPr>
      <w:suppressAutoHyphens/>
      <w:spacing w:line="240" w:lineRule="auto"/>
      <w:ind w:left="284" w:hanging="284"/>
      <w:jc w:val="both"/>
    </w:pPr>
    <w:rPr>
      <w:sz w:val="20"/>
    </w:rPr>
  </w:style>
  <w:style w:type="character" w:customStyle="1" w:styleId="Body20">
    <w:name w:val="Body 2 Знак"/>
    <w:link w:val="Body2"/>
    <w:rsid w:val="00225625"/>
    <w:rPr>
      <w:sz w:val="22"/>
      <w:szCs w:val="22"/>
      <w:lang w:val="en-US" w:eastAsia="ar-SA"/>
    </w:rPr>
  </w:style>
  <w:style w:type="character" w:customStyle="1" w:styleId="af4">
    <w:name w:val="Інф. про авторів Знак"/>
    <w:link w:val="af5"/>
    <w:locked/>
    <w:rsid w:val="00405C37"/>
    <w:rPr>
      <w:rFonts w:ascii="Times New Roman CYR" w:eastAsia="Times New Roman CYR" w:hAnsi="Times New Roman CYR" w:cs="Times New Roman CYR"/>
      <w:bCs/>
      <w:lang w:eastAsia="ru-RU"/>
    </w:rPr>
  </w:style>
  <w:style w:type="character" w:customStyle="1" w:styleId="af3">
    <w:name w:val="Список литературы Знак"/>
    <w:link w:val="af2"/>
    <w:uiPriority w:val="37"/>
    <w:rsid w:val="009B76E3"/>
    <w:rPr>
      <w:sz w:val="24"/>
      <w:szCs w:val="24"/>
      <w:lang w:val="ru-RU" w:eastAsia="ru-RU"/>
    </w:rPr>
  </w:style>
  <w:style w:type="character" w:customStyle="1" w:styleId="References0">
    <w:name w:val="References Знак"/>
    <w:link w:val="References"/>
    <w:rsid w:val="009B76E3"/>
    <w:rPr>
      <w:sz w:val="24"/>
      <w:szCs w:val="24"/>
      <w:lang w:val="ru-RU" w:eastAsia="ru-RU"/>
    </w:rPr>
  </w:style>
  <w:style w:type="paragraph" w:customStyle="1" w:styleId="af5">
    <w:name w:val="Інф. про авторів"/>
    <w:basedOn w:val="a"/>
    <w:link w:val="af4"/>
    <w:qFormat/>
    <w:rsid w:val="00405C37"/>
    <w:pPr>
      <w:widowControl w:val="0"/>
      <w:suppressAutoHyphens/>
      <w:jc w:val="both"/>
    </w:pPr>
    <w:rPr>
      <w:rFonts w:ascii="Times New Roman CYR" w:eastAsia="Times New Roman CYR" w:hAnsi="Times New Roman CYR" w:cs="Times New Roman CYR"/>
      <w:bCs/>
      <w:sz w:val="20"/>
      <w:szCs w:val="20"/>
      <w:lang w:val="uk-UA"/>
    </w:rPr>
  </w:style>
  <w:style w:type="character" w:customStyle="1" w:styleId="katex-mathml">
    <w:name w:val="katex-mathml"/>
    <w:rsid w:val="0051563A"/>
  </w:style>
  <w:style w:type="character" w:customStyle="1" w:styleId="mord">
    <w:name w:val="mord"/>
    <w:rsid w:val="0051563A"/>
  </w:style>
  <w:style w:type="character" w:customStyle="1" w:styleId="vlist-s">
    <w:name w:val="vlist-s"/>
    <w:rsid w:val="0051563A"/>
  </w:style>
  <w:style w:type="character" w:customStyle="1" w:styleId="mrel">
    <w:name w:val="mrel"/>
    <w:rsid w:val="0051563A"/>
  </w:style>
  <w:style w:type="character" w:customStyle="1" w:styleId="30">
    <w:name w:val="Заголовок 3 Знак"/>
    <w:link w:val="3"/>
    <w:rsid w:val="007B7340"/>
    <w:rPr>
      <w:rFonts w:ascii="Calibri Light" w:eastAsia="Times New Roman" w:hAnsi="Calibri Light" w:cs="Times New Roman"/>
      <w:b/>
      <w:bCs/>
      <w:sz w:val="26"/>
      <w:szCs w:val="26"/>
      <w:lang w:val="ru-RU" w:eastAsia="ru-RU"/>
    </w:rPr>
  </w:style>
  <w:style w:type="character" w:styleId="af6">
    <w:name w:val="Emphasis"/>
    <w:uiPriority w:val="20"/>
    <w:qFormat/>
    <w:rsid w:val="002A67F7"/>
    <w:rPr>
      <w:i/>
      <w:iCs/>
    </w:rPr>
  </w:style>
  <w:style w:type="character" w:customStyle="1" w:styleId="relative">
    <w:name w:val="relative"/>
    <w:rsid w:val="003F362D"/>
  </w:style>
  <w:style w:type="character" w:styleId="af7">
    <w:name w:val="FollowedHyperlink"/>
    <w:rsid w:val="00301B6E"/>
    <w:rPr>
      <w:color w:val="954F72"/>
      <w:u w:val="single"/>
    </w:rPr>
  </w:style>
  <w:style w:type="character" w:styleId="af8">
    <w:name w:val="Unresolved Mention"/>
    <w:uiPriority w:val="99"/>
    <w:semiHidden/>
    <w:unhideWhenUsed/>
    <w:rsid w:val="00587602"/>
    <w:rPr>
      <w:color w:val="605E5C"/>
      <w:shd w:val="clear" w:color="auto" w:fill="E1DFDD"/>
    </w:rPr>
  </w:style>
  <w:style w:type="paragraph" w:customStyle="1" w:styleId="Default">
    <w:name w:val="Default"/>
    <w:rsid w:val="00F743CE"/>
    <w:pPr>
      <w:autoSpaceDE w:val="0"/>
      <w:autoSpaceDN w:val="0"/>
      <w:adjustRightInd w:val="0"/>
    </w:pPr>
    <w:rPr>
      <w:rFonts w:ascii="Bookman Old Style" w:hAnsi="Bookman Old Style" w:cs="Bookman Old Style"/>
      <w:color w:val="000000"/>
      <w:sz w:val="24"/>
      <w:szCs w:val="24"/>
    </w:rPr>
  </w:style>
  <w:style w:type="character" w:customStyle="1" w:styleId="WW8Num7z0">
    <w:name w:val="WW8Num7z0"/>
    <w:qFormat/>
    <w:rsid w:val="004D2FE2"/>
  </w:style>
  <w:style w:type="character" w:customStyle="1" w:styleId="WW8Num8z1">
    <w:name w:val="WW8Num8z1"/>
    <w:qFormat/>
    <w:rsid w:val="00490DF3"/>
  </w:style>
  <w:style w:type="character" w:customStyle="1" w:styleId="WW8Num7z8">
    <w:name w:val="WW8Num7z8"/>
    <w:qFormat/>
    <w:rsid w:val="00A0788E"/>
  </w:style>
  <w:style w:type="paragraph" w:customStyle="1" w:styleId="Figure">
    <w:name w:val="Figure"/>
    <w:basedOn w:val="a"/>
    <w:rsid w:val="002076F9"/>
    <w:pPr>
      <w:jc w:val="center"/>
    </w:pPr>
    <w:rPr>
      <w:noProof/>
      <w:sz w:val="22"/>
      <w:szCs w:val="22"/>
      <w:lang w:val="en-US" w:eastAsia="en-GB"/>
    </w:rPr>
  </w:style>
  <w:style w:type="paragraph" w:customStyle="1" w:styleId="11">
    <w:name w:val="Обычный1"/>
    <w:rsid w:val="00F1677D"/>
    <w:rPr>
      <w:lang w:val="en-US" w:eastAsia="ru-RU"/>
    </w:rPr>
  </w:style>
  <w:style w:type="paragraph" w:customStyle="1" w:styleId="21">
    <w:name w:val="Обычный2"/>
    <w:rsid w:val="005B1B7B"/>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6742">
      <w:bodyDiv w:val="1"/>
      <w:marLeft w:val="0"/>
      <w:marRight w:val="0"/>
      <w:marTop w:val="0"/>
      <w:marBottom w:val="0"/>
      <w:divBdr>
        <w:top w:val="none" w:sz="0" w:space="0" w:color="auto"/>
        <w:left w:val="none" w:sz="0" w:space="0" w:color="auto"/>
        <w:bottom w:val="none" w:sz="0" w:space="0" w:color="auto"/>
        <w:right w:val="none" w:sz="0" w:space="0" w:color="auto"/>
      </w:divBdr>
    </w:div>
    <w:div w:id="94986755">
      <w:bodyDiv w:val="1"/>
      <w:marLeft w:val="0"/>
      <w:marRight w:val="0"/>
      <w:marTop w:val="0"/>
      <w:marBottom w:val="0"/>
      <w:divBdr>
        <w:top w:val="none" w:sz="0" w:space="0" w:color="auto"/>
        <w:left w:val="none" w:sz="0" w:space="0" w:color="auto"/>
        <w:bottom w:val="none" w:sz="0" w:space="0" w:color="auto"/>
        <w:right w:val="none" w:sz="0" w:space="0" w:color="auto"/>
      </w:divBdr>
    </w:div>
    <w:div w:id="114107194">
      <w:bodyDiv w:val="1"/>
      <w:marLeft w:val="0"/>
      <w:marRight w:val="0"/>
      <w:marTop w:val="0"/>
      <w:marBottom w:val="0"/>
      <w:divBdr>
        <w:top w:val="none" w:sz="0" w:space="0" w:color="auto"/>
        <w:left w:val="none" w:sz="0" w:space="0" w:color="auto"/>
        <w:bottom w:val="none" w:sz="0" w:space="0" w:color="auto"/>
        <w:right w:val="none" w:sz="0" w:space="0" w:color="auto"/>
      </w:divBdr>
    </w:div>
    <w:div w:id="118452876">
      <w:bodyDiv w:val="1"/>
      <w:marLeft w:val="0"/>
      <w:marRight w:val="0"/>
      <w:marTop w:val="0"/>
      <w:marBottom w:val="0"/>
      <w:divBdr>
        <w:top w:val="none" w:sz="0" w:space="0" w:color="auto"/>
        <w:left w:val="none" w:sz="0" w:space="0" w:color="auto"/>
        <w:bottom w:val="none" w:sz="0" w:space="0" w:color="auto"/>
        <w:right w:val="none" w:sz="0" w:space="0" w:color="auto"/>
      </w:divBdr>
    </w:div>
    <w:div w:id="196820760">
      <w:bodyDiv w:val="1"/>
      <w:marLeft w:val="0"/>
      <w:marRight w:val="0"/>
      <w:marTop w:val="0"/>
      <w:marBottom w:val="0"/>
      <w:divBdr>
        <w:top w:val="none" w:sz="0" w:space="0" w:color="auto"/>
        <w:left w:val="none" w:sz="0" w:space="0" w:color="auto"/>
        <w:bottom w:val="none" w:sz="0" w:space="0" w:color="auto"/>
        <w:right w:val="none" w:sz="0" w:space="0" w:color="auto"/>
      </w:divBdr>
    </w:div>
    <w:div w:id="269094425">
      <w:bodyDiv w:val="1"/>
      <w:marLeft w:val="0"/>
      <w:marRight w:val="0"/>
      <w:marTop w:val="0"/>
      <w:marBottom w:val="0"/>
      <w:divBdr>
        <w:top w:val="none" w:sz="0" w:space="0" w:color="auto"/>
        <w:left w:val="none" w:sz="0" w:space="0" w:color="auto"/>
        <w:bottom w:val="none" w:sz="0" w:space="0" w:color="auto"/>
        <w:right w:val="none" w:sz="0" w:space="0" w:color="auto"/>
      </w:divBdr>
    </w:div>
    <w:div w:id="286277363">
      <w:bodyDiv w:val="1"/>
      <w:marLeft w:val="0"/>
      <w:marRight w:val="0"/>
      <w:marTop w:val="0"/>
      <w:marBottom w:val="0"/>
      <w:divBdr>
        <w:top w:val="none" w:sz="0" w:space="0" w:color="auto"/>
        <w:left w:val="none" w:sz="0" w:space="0" w:color="auto"/>
        <w:bottom w:val="none" w:sz="0" w:space="0" w:color="auto"/>
        <w:right w:val="none" w:sz="0" w:space="0" w:color="auto"/>
      </w:divBdr>
    </w:div>
    <w:div w:id="320012999">
      <w:bodyDiv w:val="1"/>
      <w:marLeft w:val="0"/>
      <w:marRight w:val="0"/>
      <w:marTop w:val="0"/>
      <w:marBottom w:val="0"/>
      <w:divBdr>
        <w:top w:val="none" w:sz="0" w:space="0" w:color="auto"/>
        <w:left w:val="none" w:sz="0" w:space="0" w:color="auto"/>
        <w:bottom w:val="none" w:sz="0" w:space="0" w:color="auto"/>
        <w:right w:val="none" w:sz="0" w:space="0" w:color="auto"/>
      </w:divBdr>
    </w:div>
    <w:div w:id="347368785">
      <w:bodyDiv w:val="1"/>
      <w:marLeft w:val="0"/>
      <w:marRight w:val="0"/>
      <w:marTop w:val="0"/>
      <w:marBottom w:val="0"/>
      <w:divBdr>
        <w:top w:val="none" w:sz="0" w:space="0" w:color="auto"/>
        <w:left w:val="none" w:sz="0" w:space="0" w:color="auto"/>
        <w:bottom w:val="none" w:sz="0" w:space="0" w:color="auto"/>
        <w:right w:val="none" w:sz="0" w:space="0" w:color="auto"/>
      </w:divBdr>
    </w:div>
    <w:div w:id="363753106">
      <w:bodyDiv w:val="1"/>
      <w:marLeft w:val="0"/>
      <w:marRight w:val="0"/>
      <w:marTop w:val="0"/>
      <w:marBottom w:val="0"/>
      <w:divBdr>
        <w:top w:val="none" w:sz="0" w:space="0" w:color="auto"/>
        <w:left w:val="none" w:sz="0" w:space="0" w:color="auto"/>
        <w:bottom w:val="none" w:sz="0" w:space="0" w:color="auto"/>
        <w:right w:val="none" w:sz="0" w:space="0" w:color="auto"/>
      </w:divBdr>
    </w:div>
    <w:div w:id="463889932">
      <w:bodyDiv w:val="1"/>
      <w:marLeft w:val="0"/>
      <w:marRight w:val="0"/>
      <w:marTop w:val="0"/>
      <w:marBottom w:val="0"/>
      <w:divBdr>
        <w:top w:val="none" w:sz="0" w:space="0" w:color="auto"/>
        <w:left w:val="none" w:sz="0" w:space="0" w:color="auto"/>
        <w:bottom w:val="none" w:sz="0" w:space="0" w:color="auto"/>
        <w:right w:val="none" w:sz="0" w:space="0" w:color="auto"/>
      </w:divBdr>
    </w:div>
    <w:div w:id="538471016">
      <w:bodyDiv w:val="1"/>
      <w:marLeft w:val="0"/>
      <w:marRight w:val="0"/>
      <w:marTop w:val="0"/>
      <w:marBottom w:val="0"/>
      <w:divBdr>
        <w:top w:val="none" w:sz="0" w:space="0" w:color="auto"/>
        <w:left w:val="none" w:sz="0" w:space="0" w:color="auto"/>
        <w:bottom w:val="none" w:sz="0" w:space="0" w:color="auto"/>
        <w:right w:val="none" w:sz="0" w:space="0" w:color="auto"/>
      </w:divBdr>
    </w:div>
    <w:div w:id="655915606">
      <w:bodyDiv w:val="1"/>
      <w:marLeft w:val="0"/>
      <w:marRight w:val="0"/>
      <w:marTop w:val="0"/>
      <w:marBottom w:val="0"/>
      <w:divBdr>
        <w:top w:val="none" w:sz="0" w:space="0" w:color="auto"/>
        <w:left w:val="none" w:sz="0" w:space="0" w:color="auto"/>
        <w:bottom w:val="none" w:sz="0" w:space="0" w:color="auto"/>
        <w:right w:val="none" w:sz="0" w:space="0" w:color="auto"/>
      </w:divBdr>
    </w:div>
    <w:div w:id="719939148">
      <w:bodyDiv w:val="1"/>
      <w:marLeft w:val="0"/>
      <w:marRight w:val="0"/>
      <w:marTop w:val="0"/>
      <w:marBottom w:val="0"/>
      <w:divBdr>
        <w:top w:val="none" w:sz="0" w:space="0" w:color="auto"/>
        <w:left w:val="none" w:sz="0" w:space="0" w:color="auto"/>
        <w:bottom w:val="none" w:sz="0" w:space="0" w:color="auto"/>
        <w:right w:val="none" w:sz="0" w:space="0" w:color="auto"/>
      </w:divBdr>
    </w:div>
    <w:div w:id="729303334">
      <w:bodyDiv w:val="1"/>
      <w:marLeft w:val="0"/>
      <w:marRight w:val="0"/>
      <w:marTop w:val="0"/>
      <w:marBottom w:val="0"/>
      <w:divBdr>
        <w:top w:val="none" w:sz="0" w:space="0" w:color="auto"/>
        <w:left w:val="none" w:sz="0" w:space="0" w:color="auto"/>
        <w:bottom w:val="none" w:sz="0" w:space="0" w:color="auto"/>
        <w:right w:val="none" w:sz="0" w:space="0" w:color="auto"/>
      </w:divBdr>
    </w:div>
    <w:div w:id="806436747">
      <w:bodyDiv w:val="1"/>
      <w:marLeft w:val="0"/>
      <w:marRight w:val="0"/>
      <w:marTop w:val="0"/>
      <w:marBottom w:val="0"/>
      <w:divBdr>
        <w:top w:val="none" w:sz="0" w:space="0" w:color="auto"/>
        <w:left w:val="none" w:sz="0" w:space="0" w:color="auto"/>
        <w:bottom w:val="none" w:sz="0" w:space="0" w:color="auto"/>
        <w:right w:val="none" w:sz="0" w:space="0" w:color="auto"/>
      </w:divBdr>
    </w:div>
    <w:div w:id="832257841">
      <w:bodyDiv w:val="1"/>
      <w:marLeft w:val="0"/>
      <w:marRight w:val="0"/>
      <w:marTop w:val="0"/>
      <w:marBottom w:val="0"/>
      <w:divBdr>
        <w:top w:val="none" w:sz="0" w:space="0" w:color="auto"/>
        <w:left w:val="none" w:sz="0" w:space="0" w:color="auto"/>
        <w:bottom w:val="none" w:sz="0" w:space="0" w:color="auto"/>
        <w:right w:val="none" w:sz="0" w:space="0" w:color="auto"/>
      </w:divBdr>
    </w:div>
    <w:div w:id="889608848">
      <w:bodyDiv w:val="1"/>
      <w:marLeft w:val="0"/>
      <w:marRight w:val="0"/>
      <w:marTop w:val="0"/>
      <w:marBottom w:val="0"/>
      <w:divBdr>
        <w:top w:val="none" w:sz="0" w:space="0" w:color="auto"/>
        <w:left w:val="none" w:sz="0" w:space="0" w:color="auto"/>
        <w:bottom w:val="none" w:sz="0" w:space="0" w:color="auto"/>
        <w:right w:val="none" w:sz="0" w:space="0" w:color="auto"/>
      </w:divBdr>
    </w:div>
    <w:div w:id="933321194">
      <w:bodyDiv w:val="1"/>
      <w:marLeft w:val="0"/>
      <w:marRight w:val="0"/>
      <w:marTop w:val="0"/>
      <w:marBottom w:val="0"/>
      <w:divBdr>
        <w:top w:val="none" w:sz="0" w:space="0" w:color="auto"/>
        <w:left w:val="none" w:sz="0" w:space="0" w:color="auto"/>
        <w:bottom w:val="none" w:sz="0" w:space="0" w:color="auto"/>
        <w:right w:val="none" w:sz="0" w:space="0" w:color="auto"/>
      </w:divBdr>
    </w:div>
    <w:div w:id="941761466">
      <w:bodyDiv w:val="1"/>
      <w:marLeft w:val="0"/>
      <w:marRight w:val="0"/>
      <w:marTop w:val="0"/>
      <w:marBottom w:val="0"/>
      <w:divBdr>
        <w:top w:val="none" w:sz="0" w:space="0" w:color="auto"/>
        <w:left w:val="none" w:sz="0" w:space="0" w:color="auto"/>
        <w:bottom w:val="none" w:sz="0" w:space="0" w:color="auto"/>
        <w:right w:val="none" w:sz="0" w:space="0" w:color="auto"/>
      </w:divBdr>
      <w:divsChild>
        <w:div w:id="253364166">
          <w:marLeft w:val="0"/>
          <w:marRight w:val="0"/>
          <w:marTop w:val="0"/>
          <w:marBottom w:val="0"/>
          <w:divBdr>
            <w:top w:val="none" w:sz="0" w:space="0" w:color="auto"/>
            <w:left w:val="none" w:sz="0" w:space="0" w:color="auto"/>
            <w:bottom w:val="none" w:sz="0" w:space="0" w:color="auto"/>
            <w:right w:val="none" w:sz="0" w:space="0" w:color="auto"/>
          </w:divBdr>
          <w:divsChild>
            <w:div w:id="1438257093">
              <w:marLeft w:val="0"/>
              <w:marRight w:val="0"/>
              <w:marTop w:val="0"/>
              <w:marBottom w:val="0"/>
              <w:divBdr>
                <w:top w:val="none" w:sz="0" w:space="0" w:color="auto"/>
                <w:left w:val="none" w:sz="0" w:space="0" w:color="auto"/>
                <w:bottom w:val="none" w:sz="0" w:space="0" w:color="auto"/>
                <w:right w:val="none" w:sz="0" w:space="0" w:color="auto"/>
              </w:divBdr>
              <w:divsChild>
                <w:div w:id="1372339383">
                  <w:marLeft w:val="0"/>
                  <w:marRight w:val="0"/>
                  <w:marTop w:val="0"/>
                  <w:marBottom w:val="0"/>
                  <w:divBdr>
                    <w:top w:val="none" w:sz="0" w:space="0" w:color="auto"/>
                    <w:left w:val="none" w:sz="0" w:space="0" w:color="auto"/>
                    <w:bottom w:val="none" w:sz="0" w:space="0" w:color="auto"/>
                    <w:right w:val="none" w:sz="0" w:space="0" w:color="auto"/>
                  </w:divBdr>
                  <w:divsChild>
                    <w:div w:id="1834448986">
                      <w:marLeft w:val="0"/>
                      <w:marRight w:val="0"/>
                      <w:marTop w:val="0"/>
                      <w:marBottom w:val="0"/>
                      <w:divBdr>
                        <w:top w:val="none" w:sz="0" w:space="0" w:color="auto"/>
                        <w:left w:val="none" w:sz="0" w:space="0" w:color="auto"/>
                        <w:bottom w:val="none" w:sz="0" w:space="0" w:color="auto"/>
                        <w:right w:val="none" w:sz="0" w:space="0" w:color="auto"/>
                      </w:divBdr>
                      <w:divsChild>
                        <w:div w:id="880360088">
                          <w:marLeft w:val="0"/>
                          <w:marRight w:val="0"/>
                          <w:marTop w:val="0"/>
                          <w:marBottom w:val="0"/>
                          <w:divBdr>
                            <w:top w:val="none" w:sz="0" w:space="0" w:color="auto"/>
                            <w:left w:val="none" w:sz="0" w:space="0" w:color="auto"/>
                            <w:bottom w:val="none" w:sz="0" w:space="0" w:color="auto"/>
                            <w:right w:val="none" w:sz="0" w:space="0" w:color="auto"/>
                          </w:divBdr>
                          <w:divsChild>
                            <w:div w:id="17983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36072">
          <w:marLeft w:val="0"/>
          <w:marRight w:val="0"/>
          <w:marTop w:val="0"/>
          <w:marBottom w:val="0"/>
          <w:divBdr>
            <w:top w:val="none" w:sz="0" w:space="0" w:color="auto"/>
            <w:left w:val="none" w:sz="0" w:space="0" w:color="auto"/>
            <w:bottom w:val="none" w:sz="0" w:space="0" w:color="auto"/>
            <w:right w:val="none" w:sz="0" w:space="0" w:color="auto"/>
          </w:divBdr>
          <w:divsChild>
            <w:div w:id="1243107086">
              <w:marLeft w:val="0"/>
              <w:marRight w:val="0"/>
              <w:marTop w:val="0"/>
              <w:marBottom w:val="0"/>
              <w:divBdr>
                <w:top w:val="none" w:sz="0" w:space="0" w:color="auto"/>
                <w:left w:val="none" w:sz="0" w:space="0" w:color="auto"/>
                <w:bottom w:val="none" w:sz="0" w:space="0" w:color="auto"/>
                <w:right w:val="none" w:sz="0" w:space="0" w:color="auto"/>
              </w:divBdr>
              <w:divsChild>
                <w:div w:id="1582449797">
                  <w:marLeft w:val="0"/>
                  <w:marRight w:val="0"/>
                  <w:marTop w:val="0"/>
                  <w:marBottom w:val="0"/>
                  <w:divBdr>
                    <w:top w:val="none" w:sz="0" w:space="0" w:color="auto"/>
                    <w:left w:val="none" w:sz="0" w:space="0" w:color="auto"/>
                    <w:bottom w:val="none" w:sz="0" w:space="0" w:color="auto"/>
                    <w:right w:val="none" w:sz="0" w:space="0" w:color="auto"/>
                  </w:divBdr>
                  <w:divsChild>
                    <w:div w:id="1576040509">
                      <w:marLeft w:val="0"/>
                      <w:marRight w:val="0"/>
                      <w:marTop w:val="0"/>
                      <w:marBottom w:val="0"/>
                      <w:divBdr>
                        <w:top w:val="none" w:sz="0" w:space="0" w:color="auto"/>
                        <w:left w:val="none" w:sz="0" w:space="0" w:color="auto"/>
                        <w:bottom w:val="none" w:sz="0" w:space="0" w:color="auto"/>
                        <w:right w:val="none" w:sz="0" w:space="0" w:color="auto"/>
                      </w:divBdr>
                      <w:divsChild>
                        <w:div w:id="933824622">
                          <w:marLeft w:val="0"/>
                          <w:marRight w:val="0"/>
                          <w:marTop w:val="0"/>
                          <w:marBottom w:val="0"/>
                          <w:divBdr>
                            <w:top w:val="none" w:sz="0" w:space="0" w:color="auto"/>
                            <w:left w:val="none" w:sz="0" w:space="0" w:color="auto"/>
                            <w:bottom w:val="none" w:sz="0" w:space="0" w:color="auto"/>
                            <w:right w:val="none" w:sz="0" w:space="0" w:color="auto"/>
                          </w:divBdr>
                          <w:divsChild>
                            <w:div w:id="13515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995841">
      <w:bodyDiv w:val="1"/>
      <w:marLeft w:val="0"/>
      <w:marRight w:val="0"/>
      <w:marTop w:val="0"/>
      <w:marBottom w:val="0"/>
      <w:divBdr>
        <w:top w:val="none" w:sz="0" w:space="0" w:color="auto"/>
        <w:left w:val="none" w:sz="0" w:space="0" w:color="auto"/>
        <w:bottom w:val="none" w:sz="0" w:space="0" w:color="auto"/>
        <w:right w:val="none" w:sz="0" w:space="0" w:color="auto"/>
      </w:divBdr>
    </w:div>
    <w:div w:id="1104693064">
      <w:bodyDiv w:val="1"/>
      <w:marLeft w:val="0"/>
      <w:marRight w:val="0"/>
      <w:marTop w:val="0"/>
      <w:marBottom w:val="0"/>
      <w:divBdr>
        <w:top w:val="none" w:sz="0" w:space="0" w:color="auto"/>
        <w:left w:val="none" w:sz="0" w:space="0" w:color="auto"/>
        <w:bottom w:val="none" w:sz="0" w:space="0" w:color="auto"/>
        <w:right w:val="none" w:sz="0" w:space="0" w:color="auto"/>
      </w:divBdr>
    </w:div>
    <w:div w:id="1148399340">
      <w:bodyDiv w:val="1"/>
      <w:marLeft w:val="0"/>
      <w:marRight w:val="0"/>
      <w:marTop w:val="0"/>
      <w:marBottom w:val="0"/>
      <w:divBdr>
        <w:top w:val="none" w:sz="0" w:space="0" w:color="auto"/>
        <w:left w:val="none" w:sz="0" w:space="0" w:color="auto"/>
        <w:bottom w:val="none" w:sz="0" w:space="0" w:color="auto"/>
        <w:right w:val="none" w:sz="0" w:space="0" w:color="auto"/>
      </w:divBdr>
    </w:div>
    <w:div w:id="1199513812">
      <w:bodyDiv w:val="1"/>
      <w:marLeft w:val="0"/>
      <w:marRight w:val="0"/>
      <w:marTop w:val="0"/>
      <w:marBottom w:val="0"/>
      <w:divBdr>
        <w:top w:val="none" w:sz="0" w:space="0" w:color="auto"/>
        <w:left w:val="none" w:sz="0" w:space="0" w:color="auto"/>
        <w:bottom w:val="none" w:sz="0" w:space="0" w:color="auto"/>
        <w:right w:val="none" w:sz="0" w:space="0" w:color="auto"/>
      </w:divBdr>
    </w:div>
    <w:div w:id="1243491444">
      <w:bodyDiv w:val="1"/>
      <w:marLeft w:val="0"/>
      <w:marRight w:val="0"/>
      <w:marTop w:val="0"/>
      <w:marBottom w:val="0"/>
      <w:divBdr>
        <w:top w:val="none" w:sz="0" w:space="0" w:color="auto"/>
        <w:left w:val="none" w:sz="0" w:space="0" w:color="auto"/>
        <w:bottom w:val="none" w:sz="0" w:space="0" w:color="auto"/>
        <w:right w:val="none" w:sz="0" w:space="0" w:color="auto"/>
      </w:divBdr>
    </w:div>
    <w:div w:id="1245722115">
      <w:bodyDiv w:val="1"/>
      <w:marLeft w:val="0"/>
      <w:marRight w:val="0"/>
      <w:marTop w:val="0"/>
      <w:marBottom w:val="0"/>
      <w:divBdr>
        <w:top w:val="none" w:sz="0" w:space="0" w:color="auto"/>
        <w:left w:val="none" w:sz="0" w:space="0" w:color="auto"/>
        <w:bottom w:val="none" w:sz="0" w:space="0" w:color="auto"/>
        <w:right w:val="none" w:sz="0" w:space="0" w:color="auto"/>
      </w:divBdr>
    </w:div>
    <w:div w:id="1291088872">
      <w:bodyDiv w:val="1"/>
      <w:marLeft w:val="0"/>
      <w:marRight w:val="0"/>
      <w:marTop w:val="0"/>
      <w:marBottom w:val="0"/>
      <w:divBdr>
        <w:top w:val="none" w:sz="0" w:space="0" w:color="auto"/>
        <w:left w:val="none" w:sz="0" w:space="0" w:color="auto"/>
        <w:bottom w:val="none" w:sz="0" w:space="0" w:color="auto"/>
        <w:right w:val="none" w:sz="0" w:space="0" w:color="auto"/>
      </w:divBdr>
    </w:div>
    <w:div w:id="1292712668">
      <w:bodyDiv w:val="1"/>
      <w:marLeft w:val="0"/>
      <w:marRight w:val="0"/>
      <w:marTop w:val="0"/>
      <w:marBottom w:val="0"/>
      <w:divBdr>
        <w:top w:val="none" w:sz="0" w:space="0" w:color="auto"/>
        <w:left w:val="none" w:sz="0" w:space="0" w:color="auto"/>
        <w:bottom w:val="none" w:sz="0" w:space="0" w:color="auto"/>
        <w:right w:val="none" w:sz="0" w:space="0" w:color="auto"/>
      </w:divBdr>
    </w:div>
    <w:div w:id="1331251053">
      <w:bodyDiv w:val="1"/>
      <w:marLeft w:val="0"/>
      <w:marRight w:val="0"/>
      <w:marTop w:val="0"/>
      <w:marBottom w:val="0"/>
      <w:divBdr>
        <w:top w:val="none" w:sz="0" w:space="0" w:color="auto"/>
        <w:left w:val="none" w:sz="0" w:space="0" w:color="auto"/>
        <w:bottom w:val="none" w:sz="0" w:space="0" w:color="auto"/>
        <w:right w:val="none" w:sz="0" w:space="0" w:color="auto"/>
      </w:divBdr>
    </w:div>
    <w:div w:id="1346203596">
      <w:bodyDiv w:val="1"/>
      <w:marLeft w:val="0"/>
      <w:marRight w:val="0"/>
      <w:marTop w:val="0"/>
      <w:marBottom w:val="0"/>
      <w:divBdr>
        <w:top w:val="none" w:sz="0" w:space="0" w:color="auto"/>
        <w:left w:val="none" w:sz="0" w:space="0" w:color="auto"/>
        <w:bottom w:val="none" w:sz="0" w:space="0" w:color="auto"/>
        <w:right w:val="none" w:sz="0" w:space="0" w:color="auto"/>
      </w:divBdr>
    </w:div>
    <w:div w:id="1349597545">
      <w:bodyDiv w:val="1"/>
      <w:marLeft w:val="0"/>
      <w:marRight w:val="0"/>
      <w:marTop w:val="0"/>
      <w:marBottom w:val="0"/>
      <w:divBdr>
        <w:top w:val="none" w:sz="0" w:space="0" w:color="auto"/>
        <w:left w:val="none" w:sz="0" w:space="0" w:color="auto"/>
        <w:bottom w:val="none" w:sz="0" w:space="0" w:color="auto"/>
        <w:right w:val="none" w:sz="0" w:space="0" w:color="auto"/>
      </w:divBdr>
    </w:div>
    <w:div w:id="1355033101">
      <w:bodyDiv w:val="1"/>
      <w:marLeft w:val="0"/>
      <w:marRight w:val="0"/>
      <w:marTop w:val="0"/>
      <w:marBottom w:val="0"/>
      <w:divBdr>
        <w:top w:val="none" w:sz="0" w:space="0" w:color="auto"/>
        <w:left w:val="none" w:sz="0" w:space="0" w:color="auto"/>
        <w:bottom w:val="none" w:sz="0" w:space="0" w:color="auto"/>
        <w:right w:val="none" w:sz="0" w:space="0" w:color="auto"/>
      </w:divBdr>
    </w:div>
    <w:div w:id="1427119859">
      <w:bodyDiv w:val="1"/>
      <w:marLeft w:val="0"/>
      <w:marRight w:val="0"/>
      <w:marTop w:val="0"/>
      <w:marBottom w:val="0"/>
      <w:divBdr>
        <w:top w:val="none" w:sz="0" w:space="0" w:color="auto"/>
        <w:left w:val="none" w:sz="0" w:space="0" w:color="auto"/>
        <w:bottom w:val="none" w:sz="0" w:space="0" w:color="auto"/>
        <w:right w:val="none" w:sz="0" w:space="0" w:color="auto"/>
      </w:divBdr>
    </w:div>
    <w:div w:id="1527140425">
      <w:bodyDiv w:val="1"/>
      <w:marLeft w:val="0"/>
      <w:marRight w:val="0"/>
      <w:marTop w:val="0"/>
      <w:marBottom w:val="0"/>
      <w:divBdr>
        <w:top w:val="none" w:sz="0" w:space="0" w:color="auto"/>
        <w:left w:val="none" w:sz="0" w:space="0" w:color="auto"/>
        <w:bottom w:val="none" w:sz="0" w:space="0" w:color="auto"/>
        <w:right w:val="none" w:sz="0" w:space="0" w:color="auto"/>
      </w:divBdr>
    </w:div>
    <w:div w:id="1584799194">
      <w:bodyDiv w:val="1"/>
      <w:marLeft w:val="0"/>
      <w:marRight w:val="0"/>
      <w:marTop w:val="0"/>
      <w:marBottom w:val="0"/>
      <w:divBdr>
        <w:top w:val="none" w:sz="0" w:space="0" w:color="auto"/>
        <w:left w:val="none" w:sz="0" w:space="0" w:color="auto"/>
        <w:bottom w:val="none" w:sz="0" w:space="0" w:color="auto"/>
        <w:right w:val="none" w:sz="0" w:space="0" w:color="auto"/>
      </w:divBdr>
      <w:divsChild>
        <w:div w:id="485440719">
          <w:marLeft w:val="0"/>
          <w:marRight w:val="0"/>
          <w:marTop w:val="0"/>
          <w:marBottom w:val="0"/>
          <w:divBdr>
            <w:top w:val="none" w:sz="0" w:space="0" w:color="auto"/>
            <w:left w:val="none" w:sz="0" w:space="0" w:color="auto"/>
            <w:bottom w:val="none" w:sz="0" w:space="0" w:color="auto"/>
            <w:right w:val="none" w:sz="0" w:space="0" w:color="auto"/>
          </w:divBdr>
          <w:divsChild>
            <w:div w:id="783502299">
              <w:marLeft w:val="0"/>
              <w:marRight w:val="0"/>
              <w:marTop w:val="0"/>
              <w:marBottom w:val="0"/>
              <w:divBdr>
                <w:top w:val="none" w:sz="0" w:space="0" w:color="auto"/>
                <w:left w:val="none" w:sz="0" w:space="0" w:color="auto"/>
                <w:bottom w:val="none" w:sz="0" w:space="0" w:color="auto"/>
                <w:right w:val="none" w:sz="0" w:space="0" w:color="auto"/>
              </w:divBdr>
              <w:divsChild>
                <w:div w:id="105082846">
                  <w:marLeft w:val="0"/>
                  <w:marRight w:val="0"/>
                  <w:marTop w:val="0"/>
                  <w:marBottom w:val="0"/>
                  <w:divBdr>
                    <w:top w:val="none" w:sz="0" w:space="0" w:color="auto"/>
                    <w:left w:val="none" w:sz="0" w:space="0" w:color="auto"/>
                    <w:bottom w:val="none" w:sz="0" w:space="0" w:color="auto"/>
                    <w:right w:val="none" w:sz="0" w:space="0" w:color="auto"/>
                  </w:divBdr>
                  <w:divsChild>
                    <w:div w:id="76295211">
                      <w:marLeft w:val="0"/>
                      <w:marRight w:val="0"/>
                      <w:marTop w:val="0"/>
                      <w:marBottom w:val="0"/>
                      <w:divBdr>
                        <w:top w:val="none" w:sz="0" w:space="0" w:color="auto"/>
                        <w:left w:val="none" w:sz="0" w:space="0" w:color="auto"/>
                        <w:bottom w:val="none" w:sz="0" w:space="0" w:color="auto"/>
                        <w:right w:val="none" w:sz="0" w:space="0" w:color="auto"/>
                      </w:divBdr>
                      <w:divsChild>
                        <w:div w:id="1206943403">
                          <w:marLeft w:val="0"/>
                          <w:marRight w:val="0"/>
                          <w:marTop w:val="0"/>
                          <w:marBottom w:val="0"/>
                          <w:divBdr>
                            <w:top w:val="none" w:sz="0" w:space="0" w:color="auto"/>
                            <w:left w:val="none" w:sz="0" w:space="0" w:color="auto"/>
                            <w:bottom w:val="none" w:sz="0" w:space="0" w:color="auto"/>
                            <w:right w:val="none" w:sz="0" w:space="0" w:color="auto"/>
                          </w:divBdr>
                          <w:divsChild>
                            <w:div w:id="16784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21785">
          <w:marLeft w:val="0"/>
          <w:marRight w:val="0"/>
          <w:marTop w:val="0"/>
          <w:marBottom w:val="0"/>
          <w:divBdr>
            <w:top w:val="none" w:sz="0" w:space="0" w:color="auto"/>
            <w:left w:val="none" w:sz="0" w:space="0" w:color="auto"/>
            <w:bottom w:val="none" w:sz="0" w:space="0" w:color="auto"/>
            <w:right w:val="none" w:sz="0" w:space="0" w:color="auto"/>
          </w:divBdr>
          <w:divsChild>
            <w:div w:id="1749306818">
              <w:marLeft w:val="0"/>
              <w:marRight w:val="0"/>
              <w:marTop w:val="0"/>
              <w:marBottom w:val="0"/>
              <w:divBdr>
                <w:top w:val="none" w:sz="0" w:space="0" w:color="auto"/>
                <w:left w:val="none" w:sz="0" w:space="0" w:color="auto"/>
                <w:bottom w:val="none" w:sz="0" w:space="0" w:color="auto"/>
                <w:right w:val="none" w:sz="0" w:space="0" w:color="auto"/>
              </w:divBdr>
              <w:divsChild>
                <w:div w:id="127357016">
                  <w:marLeft w:val="0"/>
                  <w:marRight w:val="0"/>
                  <w:marTop w:val="0"/>
                  <w:marBottom w:val="0"/>
                  <w:divBdr>
                    <w:top w:val="none" w:sz="0" w:space="0" w:color="auto"/>
                    <w:left w:val="none" w:sz="0" w:space="0" w:color="auto"/>
                    <w:bottom w:val="none" w:sz="0" w:space="0" w:color="auto"/>
                    <w:right w:val="none" w:sz="0" w:space="0" w:color="auto"/>
                  </w:divBdr>
                  <w:divsChild>
                    <w:div w:id="329873186">
                      <w:marLeft w:val="0"/>
                      <w:marRight w:val="0"/>
                      <w:marTop w:val="0"/>
                      <w:marBottom w:val="0"/>
                      <w:divBdr>
                        <w:top w:val="none" w:sz="0" w:space="0" w:color="auto"/>
                        <w:left w:val="none" w:sz="0" w:space="0" w:color="auto"/>
                        <w:bottom w:val="none" w:sz="0" w:space="0" w:color="auto"/>
                        <w:right w:val="none" w:sz="0" w:space="0" w:color="auto"/>
                      </w:divBdr>
                      <w:divsChild>
                        <w:div w:id="133566929">
                          <w:marLeft w:val="0"/>
                          <w:marRight w:val="0"/>
                          <w:marTop w:val="0"/>
                          <w:marBottom w:val="0"/>
                          <w:divBdr>
                            <w:top w:val="none" w:sz="0" w:space="0" w:color="auto"/>
                            <w:left w:val="none" w:sz="0" w:space="0" w:color="auto"/>
                            <w:bottom w:val="none" w:sz="0" w:space="0" w:color="auto"/>
                            <w:right w:val="none" w:sz="0" w:space="0" w:color="auto"/>
                          </w:divBdr>
                          <w:divsChild>
                            <w:div w:id="4290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268333">
      <w:bodyDiv w:val="1"/>
      <w:marLeft w:val="0"/>
      <w:marRight w:val="0"/>
      <w:marTop w:val="0"/>
      <w:marBottom w:val="0"/>
      <w:divBdr>
        <w:top w:val="none" w:sz="0" w:space="0" w:color="auto"/>
        <w:left w:val="none" w:sz="0" w:space="0" w:color="auto"/>
        <w:bottom w:val="none" w:sz="0" w:space="0" w:color="auto"/>
        <w:right w:val="none" w:sz="0" w:space="0" w:color="auto"/>
      </w:divBdr>
    </w:div>
    <w:div w:id="1629235274">
      <w:bodyDiv w:val="1"/>
      <w:marLeft w:val="0"/>
      <w:marRight w:val="0"/>
      <w:marTop w:val="0"/>
      <w:marBottom w:val="0"/>
      <w:divBdr>
        <w:top w:val="none" w:sz="0" w:space="0" w:color="auto"/>
        <w:left w:val="none" w:sz="0" w:space="0" w:color="auto"/>
        <w:bottom w:val="none" w:sz="0" w:space="0" w:color="auto"/>
        <w:right w:val="none" w:sz="0" w:space="0" w:color="auto"/>
      </w:divBdr>
    </w:div>
    <w:div w:id="1638220069">
      <w:bodyDiv w:val="1"/>
      <w:marLeft w:val="0"/>
      <w:marRight w:val="0"/>
      <w:marTop w:val="0"/>
      <w:marBottom w:val="0"/>
      <w:divBdr>
        <w:top w:val="none" w:sz="0" w:space="0" w:color="auto"/>
        <w:left w:val="none" w:sz="0" w:space="0" w:color="auto"/>
        <w:bottom w:val="none" w:sz="0" w:space="0" w:color="auto"/>
        <w:right w:val="none" w:sz="0" w:space="0" w:color="auto"/>
      </w:divBdr>
    </w:div>
    <w:div w:id="1687169805">
      <w:bodyDiv w:val="1"/>
      <w:marLeft w:val="0"/>
      <w:marRight w:val="0"/>
      <w:marTop w:val="0"/>
      <w:marBottom w:val="0"/>
      <w:divBdr>
        <w:top w:val="none" w:sz="0" w:space="0" w:color="auto"/>
        <w:left w:val="none" w:sz="0" w:space="0" w:color="auto"/>
        <w:bottom w:val="none" w:sz="0" w:space="0" w:color="auto"/>
        <w:right w:val="none" w:sz="0" w:space="0" w:color="auto"/>
      </w:divBdr>
    </w:div>
    <w:div w:id="1738094435">
      <w:bodyDiv w:val="1"/>
      <w:marLeft w:val="0"/>
      <w:marRight w:val="0"/>
      <w:marTop w:val="0"/>
      <w:marBottom w:val="0"/>
      <w:divBdr>
        <w:top w:val="none" w:sz="0" w:space="0" w:color="auto"/>
        <w:left w:val="none" w:sz="0" w:space="0" w:color="auto"/>
        <w:bottom w:val="none" w:sz="0" w:space="0" w:color="auto"/>
        <w:right w:val="none" w:sz="0" w:space="0" w:color="auto"/>
      </w:divBdr>
    </w:div>
    <w:div w:id="1747722073">
      <w:bodyDiv w:val="1"/>
      <w:marLeft w:val="0"/>
      <w:marRight w:val="0"/>
      <w:marTop w:val="0"/>
      <w:marBottom w:val="0"/>
      <w:divBdr>
        <w:top w:val="none" w:sz="0" w:space="0" w:color="auto"/>
        <w:left w:val="none" w:sz="0" w:space="0" w:color="auto"/>
        <w:bottom w:val="none" w:sz="0" w:space="0" w:color="auto"/>
        <w:right w:val="none" w:sz="0" w:space="0" w:color="auto"/>
      </w:divBdr>
    </w:div>
    <w:div w:id="1760953814">
      <w:bodyDiv w:val="1"/>
      <w:marLeft w:val="0"/>
      <w:marRight w:val="0"/>
      <w:marTop w:val="0"/>
      <w:marBottom w:val="0"/>
      <w:divBdr>
        <w:top w:val="none" w:sz="0" w:space="0" w:color="auto"/>
        <w:left w:val="none" w:sz="0" w:space="0" w:color="auto"/>
        <w:bottom w:val="none" w:sz="0" w:space="0" w:color="auto"/>
        <w:right w:val="none" w:sz="0" w:space="0" w:color="auto"/>
      </w:divBdr>
    </w:div>
    <w:div w:id="1789929121">
      <w:bodyDiv w:val="1"/>
      <w:marLeft w:val="0"/>
      <w:marRight w:val="0"/>
      <w:marTop w:val="0"/>
      <w:marBottom w:val="0"/>
      <w:divBdr>
        <w:top w:val="none" w:sz="0" w:space="0" w:color="auto"/>
        <w:left w:val="none" w:sz="0" w:space="0" w:color="auto"/>
        <w:bottom w:val="none" w:sz="0" w:space="0" w:color="auto"/>
        <w:right w:val="none" w:sz="0" w:space="0" w:color="auto"/>
      </w:divBdr>
    </w:div>
    <w:div w:id="1796100379">
      <w:bodyDiv w:val="1"/>
      <w:marLeft w:val="0"/>
      <w:marRight w:val="0"/>
      <w:marTop w:val="0"/>
      <w:marBottom w:val="0"/>
      <w:divBdr>
        <w:top w:val="none" w:sz="0" w:space="0" w:color="auto"/>
        <w:left w:val="none" w:sz="0" w:space="0" w:color="auto"/>
        <w:bottom w:val="none" w:sz="0" w:space="0" w:color="auto"/>
        <w:right w:val="none" w:sz="0" w:space="0" w:color="auto"/>
      </w:divBdr>
    </w:div>
    <w:div w:id="1798260827">
      <w:bodyDiv w:val="1"/>
      <w:marLeft w:val="0"/>
      <w:marRight w:val="0"/>
      <w:marTop w:val="0"/>
      <w:marBottom w:val="0"/>
      <w:divBdr>
        <w:top w:val="none" w:sz="0" w:space="0" w:color="auto"/>
        <w:left w:val="none" w:sz="0" w:space="0" w:color="auto"/>
        <w:bottom w:val="none" w:sz="0" w:space="0" w:color="auto"/>
        <w:right w:val="none" w:sz="0" w:space="0" w:color="auto"/>
      </w:divBdr>
      <w:divsChild>
        <w:div w:id="24063832">
          <w:marLeft w:val="0"/>
          <w:marRight w:val="0"/>
          <w:marTop w:val="0"/>
          <w:marBottom w:val="0"/>
          <w:divBdr>
            <w:top w:val="none" w:sz="0" w:space="0" w:color="auto"/>
            <w:left w:val="none" w:sz="0" w:space="0" w:color="auto"/>
            <w:bottom w:val="none" w:sz="0" w:space="0" w:color="auto"/>
            <w:right w:val="none" w:sz="0" w:space="0" w:color="auto"/>
          </w:divBdr>
        </w:div>
      </w:divsChild>
    </w:div>
    <w:div w:id="1822847674">
      <w:bodyDiv w:val="1"/>
      <w:marLeft w:val="0"/>
      <w:marRight w:val="0"/>
      <w:marTop w:val="0"/>
      <w:marBottom w:val="0"/>
      <w:divBdr>
        <w:top w:val="none" w:sz="0" w:space="0" w:color="auto"/>
        <w:left w:val="none" w:sz="0" w:space="0" w:color="auto"/>
        <w:bottom w:val="none" w:sz="0" w:space="0" w:color="auto"/>
        <w:right w:val="none" w:sz="0" w:space="0" w:color="auto"/>
      </w:divBdr>
    </w:div>
    <w:div w:id="1879851737">
      <w:bodyDiv w:val="1"/>
      <w:marLeft w:val="0"/>
      <w:marRight w:val="0"/>
      <w:marTop w:val="0"/>
      <w:marBottom w:val="0"/>
      <w:divBdr>
        <w:top w:val="none" w:sz="0" w:space="0" w:color="auto"/>
        <w:left w:val="none" w:sz="0" w:space="0" w:color="auto"/>
        <w:bottom w:val="none" w:sz="0" w:space="0" w:color="auto"/>
        <w:right w:val="none" w:sz="0" w:space="0" w:color="auto"/>
      </w:divBdr>
    </w:div>
    <w:div w:id="1882277850">
      <w:bodyDiv w:val="1"/>
      <w:marLeft w:val="0"/>
      <w:marRight w:val="0"/>
      <w:marTop w:val="0"/>
      <w:marBottom w:val="0"/>
      <w:divBdr>
        <w:top w:val="none" w:sz="0" w:space="0" w:color="auto"/>
        <w:left w:val="none" w:sz="0" w:space="0" w:color="auto"/>
        <w:bottom w:val="none" w:sz="0" w:space="0" w:color="auto"/>
        <w:right w:val="none" w:sz="0" w:space="0" w:color="auto"/>
      </w:divBdr>
    </w:div>
    <w:div w:id="1882670220">
      <w:bodyDiv w:val="1"/>
      <w:marLeft w:val="0"/>
      <w:marRight w:val="0"/>
      <w:marTop w:val="0"/>
      <w:marBottom w:val="0"/>
      <w:divBdr>
        <w:top w:val="none" w:sz="0" w:space="0" w:color="auto"/>
        <w:left w:val="none" w:sz="0" w:space="0" w:color="auto"/>
        <w:bottom w:val="none" w:sz="0" w:space="0" w:color="auto"/>
        <w:right w:val="none" w:sz="0" w:space="0" w:color="auto"/>
      </w:divBdr>
    </w:div>
    <w:div w:id="1896350545">
      <w:bodyDiv w:val="1"/>
      <w:marLeft w:val="0"/>
      <w:marRight w:val="0"/>
      <w:marTop w:val="0"/>
      <w:marBottom w:val="0"/>
      <w:divBdr>
        <w:top w:val="none" w:sz="0" w:space="0" w:color="auto"/>
        <w:left w:val="none" w:sz="0" w:space="0" w:color="auto"/>
        <w:bottom w:val="none" w:sz="0" w:space="0" w:color="auto"/>
        <w:right w:val="none" w:sz="0" w:space="0" w:color="auto"/>
      </w:divBdr>
    </w:div>
    <w:div w:id="19253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oleObject" Target="embeddings/oleObject13.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6.bin"/><Relationship Id="rId84" Type="http://schemas.openxmlformats.org/officeDocument/2006/relationships/oleObject" Target="embeddings/oleObject34.bin"/><Relationship Id="rId89" Type="http://schemas.openxmlformats.org/officeDocument/2006/relationships/image" Target="media/image40.wmf"/><Relationship Id="rId112" Type="http://schemas.openxmlformats.org/officeDocument/2006/relationships/oleObject" Target="embeddings/oleObject48.bin"/><Relationship Id="rId133" Type="http://schemas.openxmlformats.org/officeDocument/2006/relationships/image" Target="media/image62.wmf"/><Relationship Id="rId138" Type="http://schemas.openxmlformats.org/officeDocument/2006/relationships/oleObject" Target="embeddings/oleObject61.bin"/><Relationship Id="rId154" Type="http://schemas.openxmlformats.org/officeDocument/2006/relationships/hyperlink" Target="http://orcid.org/0000-0001-7404-6691" TargetMode="External"/><Relationship Id="rId159" Type="http://schemas.openxmlformats.org/officeDocument/2006/relationships/hyperlink" Target="gnatenko.kpi@gmail.com" TargetMode="External"/><Relationship Id="rId170" Type="http://schemas.openxmlformats.org/officeDocument/2006/relationships/theme" Target="theme/theme1.xml"/><Relationship Id="rId16" Type="http://schemas.openxmlformats.org/officeDocument/2006/relationships/oleObject" Target="embeddings/oleObject1.bin"/><Relationship Id="rId107" Type="http://schemas.openxmlformats.org/officeDocument/2006/relationships/image" Target="media/image49.wmf"/><Relationship Id="rId11" Type="http://schemas.openxmlformats.org/officeDocument/2006/relationships/footer" Target="footer2.xml"/><Relationship Id="rId32" Type="http://schemas.openxmlformats.org/officeDocument/2006/relationships/oleObject" Target="embeddings/oleObject8.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1.bin"/><Relationship Id="rId74" Type="http://schemas.openxmlformats.org/officeDocument/2006/relationships/oleObject" Target="embeddings/oleObject29.bin"/><Relationship Id="rId79" Type="http://schemas.openxmlformats.org/officeDocument/2006/relationships/image" Target="media/image35.wmf"/><Relationship Id="rId102" Type="http://schemas.openxmlformats.org/officeDocument/2006/relationships/oleObject" Target="embeddings/oleObject43.bin"/><Relationship Id="rId123" Type="http://schemas.openxmlformats.org/officeDocument/2006/relationships/image" Target="media/image57.wmf"/><Relationship Id="rId128" Type="http://schemas.openxmlformats.org/officeDocument/2006/relationships/oleObject" Target="embeddings/oleObject56.bin"/><Relationship Id="rId144" Type="http://schemas.openxmlformats.org/officeDocument/2006/relationships/image" Target="media/image69.emf"/><Relationship Id="rId149" Type="http://schemas.openxmlformats.org/officeDocument/2006/relationships/hyperlink" Target="https://doi.org/10.30977/AT.2219-8342.2023.52.0.04" TargetMode="External"/><Relationship Id="rId5" Type="http://schemas.openxmlformats.org/officeDocument/2006/relationships/webSettings" Target="webSettings.xml"/><Relationship Id="rId90" Type="http://schemas.openxmlformats.org/officeDocument/2006/relationships/oleObject" Target="embeddings/oleObject37.bin"/><Relationship Id="rId95" Type="http://schemas.openxmlformats.org/officeDocument/2006/relationships/image" Target="media/image43.wmf"/><Relationship Id="rId160" Type="http://schemas.openxmlformats.org/officeDocument/2006/relationships/hyperlink" Target="voropay.alexey@gmail.com" TargetMode="External"/><Relationship Id="rId165" Type="http://schemas.openxmlformats.org/officeDocument/2006/relationships/hyperlink" Target="https://orcid.org/0000-0001-9119-0660" TargetMode="External"/><Relationship Id="rId22" Type="http://schemas.openxmlformats.org/officeDocument/2006/relationships/oleObject" Target="embeddings/oleObject3.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1.bin"/><Relationship Id="rId134" Type="http://schemas.openxmlformats.org/officeDocument/2006/relationships/oleObject" Target="embeddings/oleObject59.bin"/><Relationship Id="rId139" Type="http://schemas.openxmlformats.org/officeDocument/2006/relationships/image" Target="media/image65.png"/><Relationship Id="rId80" Type="http://schemas.openxmlformats.org/officeDocument/2006/relationships/oleObject" Target="embeddings/oleObject32.bin"/><Relationship Id="rId85" Type="http://schemas.openxmlformats.org/officeDocument/2006/relationships/image" Target="media/image38.wmf"/><Relationship Id="rId150" Type="http://schemas.openxmlformats.org/officeDocument/2006/relationships/hyperlink" Target="https://knowledge.autodesk.com/support/inventor/learn-explore/caas/CloudHelp/cloudhelp/2018/" TargetMode="External"/><Relationship Id="rId155" Type="http://schemas.openxmlformats.org/officeDocument/2006/relationships/hyperlink" Target="mailto:alexanderalexkor@gmail.com" TargetMode="External"/><Relationship Id="rId12" Type="http://schemas.openxmlformats.org/officeDocument/2006/relationships/header" Target="header3.xml"/><Relationship Id="rId17" Type="http://schemas.openxmlformats.org/officeDocument/2006/relationships/image" Target="media/image3.wmf"/><Relationship Id="rId33" Type="http://schemas.openxmlformats.org/officeDocument/2006/relationships/image" Target="media/image12.wmf"/><Relationship Id="rId38" Type="http://schemas.openxmlformats.org/officeDocument/2006/relationships/oleObject" Target="embeddings/oleObject11.bin"/><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46.bin"/><Relationship Id="rId124" Type="http://schemas.openxmlformats.org/officeDocument/2006/relationships/oleObject" Target="embeddings/oleObject54.bin"/><Relationship Id="rId129" Type="http://schemas.openxmlformats.org/officeDocument/2006/relationships/image" Target="media/image60.wmf"/><Relationship Id="rId54" Type="http://schemas.openxmlformats.org/officeDocument/2006/relationships/oleObject" Target="embeddings/oleObject19.bin"/><Relationship Id="rId70" Type="http://schemas.openxmlformats.org/officeDocument/2006/relationships/oleObject" Target="embeddings/oleObject27.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0.bin"/><Relationship Id="rId140" Type="http://schemas.openxmlformats.org/officeDocument/2006/relationships/image" Target="media/image66.png"/><Relationship Id="rId145" Type="http://schemas.openxmlformats.org/officeDocument/2006/relationships/image" Target="media/image70.wmf"/><Relationship Id="rId161" Type="http://schemas.openxmlformats.org/officeDocument/2006/relationships/hyperlink" Target="https://orcid.org/0000-0003-2083-4937" TargetMode="External"/><Relationship Id="rId166" Type="http://schemas.openxmlformats.org/officeDocument/2006/relationships/hyperlink" Target="phd.bogdan@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oleObject45.bin"/><Relationship Id="rId114" Type="http://schemas.openxmlformats.org/officeDocument/2006/relationships/oleObject" Target="embeddings/oleObject49.bin"/><Relationship Id="rId119" Type="http://schemas.openxmlformats.org/officeDocument/2006/relationships/image" Target="media/image55.wmf"/><Relationship Id="rId127" Type="http://schemas.openxmlformats.org/officeDocument/2006/relationships/image" Target="media/image59.wmf"/><Relationship Id="rId10" Type="http://schemas.openxmlformats.org/officeDocument/2006/relationships/footer" Target="footer1.xml"/><Relationship Id="rId31" Type="http://schemas.openxmlformats.org/officeDocument/2006/relationships/image" Target="media/image11.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1.bin"/><Relationship Id="rId81" Type="http://schemas.openxmlformats.org/officeDocument/2006/relationships/image" Target="media/image36.wmf"/><Relationship Id="rId86" Type="http://schemas.openxmlformats.org/officeDocument/2006/relationships/oleObject" Target="embeddings/oleObject35.bin"/><Relationship Id="rId94" Type="http://schemas.openxmlformats.org/officeDocument/2006/relationships/oleObject" Target="embeddings/oleObject39.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3.bin"/><Relationship Id="rId130" Type="http://schemas.openxmlformats.org/officeDocument/2006/relationships/oleObject" Target="embeddings/oleObject57.bin"/><Relationship Id="rId135" Type="http://schemas.openxmlformats.org/officeDocument/2006/relationships/image" Target="media/image63.wmf"/><Relationship Id="rId143" Type="http://schemas.openxmlformats.org/officeDocument/2006/relationships/oleObject" Target="embeddings/oleObject62.bin"/><Relationship Id="rId148" Type="http://schemas.openxmlformats.org/officeDocument/2006/relationships/hyperlink" Target="https://doi.org/10.1177/09544089221113639" TargetMode="External"/><Relationship Id="rId151" Type="http://schemas.openxmlformats.org/officeDocument/2006/relationships/hyperlink" Target="voropay.alexey@gmail.com" TargetMode="External"/><Relationship Id="rId156" Type="http://schemas.openxmlformats.org/officeDocument/2006/relationships/hyperlink" Target="https://orcid.org/0000-0001-9119-0660" TargetMode="External"/><Relationship Id="rId164" Type="http://schemas.openxmlformats.org/officeDocument/2006/relationships/hyperlink" Target="mailto:alexanderalexkor@gmail.com"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4.wmf"/><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3.wmf"/><Relationship Id="rId76" Type="http://schemas.openxmlformats.org/officeDocument/2006/relationships/oleObject" Target="embeddings/oleObject30.bin"/><Relationship Id="rId97" Type="http://schemas.openxmlformats.org/officeDocument/2006/relationships/image" Target="media/image44.wmf"/><Relationship Id="rId104" Type="http://schemas.openxmlformats.org/officeDocument/2006/relationships/oleObject" Target="embeddings/oleObject44.bin"/><Relationship Id="rId120" Type="http://schemas.openxmlformats.org/officeDocument/2006/relationships/oleObject" Target="embeddings/oleObject52.bin"/><Relationship Id="rId125" Type="http://schemas.openxmlformats.org/officeDocument/2006/relationships/image" Target="media/image58.wmf"/><Relationship Id="rId141" Type="http://schemas.openxmlformats.org/officeDocument/2006/relationships/image" Target="media/image67.png"/><Relationship Id="rId146" Type="http://schemas.openxmlformats.org/officeDocument/2006/relationships/hyperlink" Target="https://doi.org/10.1007/978-3-642-34336-0_18" TargetMode="External"/><Relationship Id="rId167" Type="http://schemas.openxmlformats.org/officeDocument/2006/relationships/hyperlink" Target="https://orcid.org/0000-0001-5345-694X" TargetMode="External"/><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38.bin"/><Relationship Id="rId162" Type="http://schemas.openxmlformats.org/officeDocument/2006/relationships/hyperlink" Target="&#1061;&#1053;&#1040;&#1044;&#1059;/&#1040;&#1074;&#1090;&#1086;&#1084;&#1086;&#1073;&#1110;&#1083;&#1100;&#1085;&#1110;%20&#1096;&#1080;&#1085;&#1080;/&#1054;&#1089;&#1110;&#1085;&#1100;(22)/&#1044;&#1083;&#1103;%20&#1089;&#1090;&#1072;&#1090;&#1090;&#1110;/eeneskreba12@ukr.net" TargetMode="Externa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4.bin"/><Relationship Id="rId40" Type="http://schemas.openxmlformats.org/officeDocument/2006/relationships/oleObject" Target="embeddings/oleObject12.bin"/><Relationship Id="rId45" Type="http://schemas.openxmlformats.org/officeDocument/2006/relationships/image" Target="media/image18.wmf"/><Relationship Id="rId66" Type="http://schemas.openxmlformats.org/officeDocument/2006/relationships/oleObject" Target="embeddings/oleObject25.bin"/><Relationship Id="rId87" Type="http://schemas.openxmlformats.org/officeDocument/2006/relationships/image" Target="media/image39.wmf"/><Relationship Id="rId110" Type="http://schemas.openxmlformats.org/officeDocument/2006/relationships/oleObject" Target="embeddings/oleObject47.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0.bin"/><Relationship Id="rId157" Type="http://schemas.openxmlformats.org/officeDocument/2006/relationships/hyperlink" Target="phd.bogdan@gmail.com" TargetMode="External"/><Relationship Id="rId61" Type="http://schemas.openxmlformats.org/officeDocument/2006/relationships/image" Target="media/image26.wmf"/><Relationship Id="rId82" Type="http://schemas.openxmlformats.org/officeDocument/2006/relationships/oleObject" Target="embeddings/oleObject33.bin"/><Relationship Id="rId152" Type="http://schemas.openxmlformats.org/officeDocument/2006/relationships/hyperlink" Target="https://orcid.org/0000-0003-2083-4937" TargetMode="External"/><Relationship Id="rId19" Type="http://schemas.openxmlformats.org/officeDocument/2006/relationships/image" Target="media/image5.wmf"/><Relationship Id="rId14" Type="http://schemas.openxmlformats.org/officeDocument/2006/relationships/image" Target="media/image1.wmf"/><Relationship Id="rId30" Type="http://schemas.openxmlformats.org/officeDocument/2006/relationships/oleObject" Target="embeddings/oleObject7.bin"/><Relationship Id="rId35" Type="http://schemas.openxmlformats.org/officeDocument/2006/relationships/image" Target="media/image13.wmf"/><Relationship Id="rId56" Type="http://schemas.openxmlformats.org/officeDocument/2006/relationships/oleObject" Target="embeddings/oleObject20.bin"/><Relationship Id="rId77" Type="http://schemas.openxmlformats.org/officeDocument/2006/relationships/image" Target="media/image34.wmf"/><Relationship Id="rId100" Type="http://schemas.openxmlformats.org/officeDocument/2006/relationships/oleObject" Target="embeddings/oleObject42.bin"/><Relationship Id="rId105" Type="http://schemas.openxmlformats.org/officeDocument/2006/relationships/image" Target="media/image48.wmf"/><Relationship Id="rId126" Type="http://schemas.openxmlformats.org/officeDocument/2006/relationships/oleObject" Target="embeddings/oleObject55.bin"/><Relationship Id="rId147" Type="http://schemas.openxmlformats.org/officeDocument/2006/relationships/hyperlink" Target="https://doi.org/10.1108/EC-06-2019-0250" TargetMode="External"/><Relationship Id="rId168" Type="http://schemas.openxmlformats.org/officeDocument/2006/relationships/hyperlink" Target="gnatenko.kpi@gmail.com" TargetMode="External"/><Relationship Id="rId8" Type="http://schemas.openxmlformats.org/officeDocument/2006/relationships/header" Target="header1.xml"/><Relationship Id="rId51" Type="http://schemas.openxmlformats.org/officeDocument/2006/relationships/image" Target="media/image21.wmf"/><Relationship Id="rId72" Type="http://schemas.openxmlformats.org/officeDocument/2006/relationships/oleObject" Target="embeddings/oleObject28.bin"/><Relationship Id="rId93" Type="http://schemas.openxmlformats.org/officeDocument/2006/relationships/image" Target="media/image42.wmf"/><Relationship Id="rId98" Type="http://schemas.openxmlformats.org/officeDocument/2006/relationships/oleObject" Target="embeddings/oleObject41.bin"/><Relationship Id="rId121" Type="http://schemas.openxmlformats.org/officeDocument/2006/relationships/image" Target="media/image56.wmf"/><Relationship Id="rId142" Type="http://schemas.openxmlformats.org/officeDocument/2006/relationships/image" Target="media/image68.wmf"/><Relationship Id="rId163" Type="http://schemas.openxmlformats.org/officeDocument/2006/relationships/hyperlink" Target="http://orcid.org/0000-0001-7404-6691" TargetMode="External"/><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oleObject" Target="embeddings/oleObject15.bin"/><Relationship Id="rId67" Type="http://schemas.openxmlformats.org/officeDocument/2006/relationships/image" Target="media/image29.wmf"/><Relationship Id="rId116" Type="http://schemas.openxmlformats.org/officeDocument/2006/relationships/oleObject" Target="embeddings/oleObject50.bin"/><Relationship Id="rId137" Type="http://schemas.openxmlformats.org/officeDocument/2006/relationships/image" Target="media/image64.wmf"/><Relationship Id="rId158" Type="http://schemas.openxmlformats.org/officeDocument/2006/relationships/hyperlink" Target="https://orcid.org/0000-0001-5345-694X" TargetMode="External"/><Relationship Id="rId20" Type="http://schemas.openxmlformats.org/officeDocument/2006/relationships/oleObject" Target="embeddings/oleObject2.bin"/><Relationship Id="rId41" Type="http://schemas.openxmlformats.org/officeDocument/2006/relationships/image" Target="media/image16.wmf"/><Relationship Id="rId62" Type="http://schemas.openxmlformats.org/officeDocument/2006/relationships/oleObject" Target="embeddings/oleObject23.bin"/><Relationship Id="rId83" Type="http://schemas.openxmlformats.org/officeDocument/2006/relationships/image" Target="media/image37.wmf"/><Relationship Id="rId88" Type="http://schemas.openxmlformats.org/officeDocument/2006/relationships/oleObject" Target="embeddings/oleObject36.bin"/><Relationship Id="rId111" Type="http://schemas.openxmlformats.org/officeDocument/2006/relationships/image" Target="media/image51.wmf"/><Relationship Id="rId132" Type="http://schemas.openxmlformats.org/officeDocument/2006/relationships/oleObject" Target="embeddings/oleObject58.bin"/><Relationship Id="rId153" Type="http://schemas.openxmlformats.org/officeDocument/2006/relationships/hyperlink" Target="&#1061;&#1053;&#1040;&#1044;&#1059;/&#1040;&#1074;&#1090;&#1086;&#1084;&#1086;&#1073;&#1110;&#1083;&#1100;&#1085;&#1110;%20&#1096;&#1080;&#1085;&#1080;/&#1054;&#1089;&#1110;&#1085;&#1100;(22)/&#1044;&#1083;&#1103;%20&#1089;&#1090;&#1072;&#1090;&#1090;&#1110;/eeneskreba12@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103C9-1B4A-414F-A0A5-4B3D3973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20273</Words>
  <Characters>11557</Characters>
  <Application>Microsoft Office Word</Application>
  <DocSecurity>0</DocSecurity>
  <Lines>96</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УДК621</vt:lpstr>
      <vt:lpstr>УДК621</vt:lpstr>
    </vt:vector>
  </TitlesOfParts>
  <Company>MoBIL GROUP</Company>
  <LinksUpToDate>false</LinksUpToDate>
  <CharactersWithSpaces>31767</CharactersWithSpaces>
  <SharedDoc>false</SharedDoc>
  <HLinks>
    <vt:vector size="102" baseType="variant">
      <vt:variant>
        <vt:i4>3145743</vt:i4>
      </vt:variant>
      <vt:variant>
        <vt:i4>78</vt:i4>
      </vt:variant>
      <vt:variant>
        <vt:i4>0</vt:i4>
      </vt:variant>
      <vt:variant>
        <vt:i4>5</vt:i4>
      </vt:variant>
      <vt:variant>
        <vt:lpwstr>mailto:Kylinichii44@gmail.com</vt:lpwstr>
      </vt:variant>
      <vt:variant>
        <vt:lpwstr/>
      </vt:variant>
      <vt:variant>
        <vt:i4>5373974</vt:i4>
      </vt:variant>
      <vt:variant>
        <vt:i4>75</vt:i4>
      </vt:variant>
      <vt:variant>
        <vt:i4>0</vt:i4>
      </vt:variant>
      <vt:variant>
        <vt:i4>5</vt:i4>
      </vt:variant>
      <vt:variant>
        <vt:lpwstr>https://orcid.org/0000-0002-9384-4557</vt:lpwstr>
      </vt:variant>
      <vt:variant>
        <vt:lpwstr/>
      </vt:variant>
      <vt:variant>
        <vt:i4>3866708</vt:i4>
      </vt:variant>
      <vt:variant>
        <vt:i4>72</vt:i4>
      </vt:variant>
      <vt:variant>
        <vt:i4>0</vt:i4>
      </vt:variant>
      <vt:variant>
        <vt:i4>5</vt:i4>
      </vt:variant>
      <vt:variant>
        <vt:lpwstr>mailto:olga.ulyanets@gmail.com</vt:lpwstr>
      </vt:variant>
      <vt:variant>
        <vt:lpwstr/>
      </vt:variant>
      <vt:variant>
        <vt:i4>5373976</vt:i4>
      </vt:variant>
      <vt:variant>
        <vt:i4>69</vt:i4>
      </vt:variant>
      <vt:variant>
        <vt:i4>0</vt:i4>
      </vt:variant>
      <vt:variant>
        <vt:i4>5</vt:i4>
      </vt:variant>
      <vt:variant>
        <vt:lpwstr>https://orcid.org/0000-0001-6098-8661</vt:lpwstr>
      </vt:variant>
      <vt:variant>
        <vt:lpwstr/>
      </vt:variant>
      <vt:variant>
        <vt:i4>6422616</vt:i4>
      </vt:variant>
      <vt:variant>
        <vt:i4>66</vt:i4>
      </vt:variant>
      <vt:variant>
        <vt:i4>0</vt:i4>
      </vt:variant>
      <vt:variant>
        <vt:i4>5</vt:i4>
      </vt:variant>
      <vt:variant>
        <vt:lpwstr>mailto:shasyana@gmail.com</vt:lpwstr>
      </vt:variant>
      <vt:variant>
        <vt:lpwstr/>
      </vt:variant>
      <vt:variant>
        <vt:i4>5439512</vt:i4>
      </vt:variant>
      <vt:variant>
        <vt:i4>63</vt:i4>
      </vt:variant>
      <vt:variant>
        <vt:i4>0</vt:i4>
      </vt:variant>
      <vt:variant>
        <vt:i4>5</vt:i4>
      </vt:variant>
      <vt:variant>
        <vt:lpwstr>https://orcid.org/0000-0003-0932-8849</vt:lpwstr>
      </vt:variant>
      <vt:variant>
        <vt:lpwstr/>
      </vt:variant>
      <vt:variant>
        <vt:i4>5505040</vt:i4>
      </vt:variant>
      <vt:variant>
        <vt:i4>60</vt:i4>
      </vt:variant>
      <vt:variant>
        <vt:i4>0</vt:i4>
      </vt:variant>
      <vt:variant>
        <vt:i4>5</vt:i4>
      </vt:variant>
      <vt:variant>
        <vt:lpwstr>https://orcid.org/0000-0001-7263-3024</vt:lpwstr>
      </vt:variant>
      <vt:variant>
        <vt:lpwstr/>
      </vt:variant>
      <vt:variant>
        <vt:i4>3866708</vt:i4>
      </vt:variant>
      <vt:variant>
        <vt:i4>57</vt:i4>
      </vt:variant>
      <vt:variant>
        <vt:i4>0</vt:i4>
      </vt:variant>
      <vt:variant>
        <vt:i4>5</vt:i4>
      </vt:variant>
      <vt:variant>
        <vt:lpwstr>mailto:olga.ulyanets@gmail.com</vt:lpwstr>
      </vt:variant>
      <vt:variant>
        <vt:lpwstr/>
      </vt:variant>
      <vt:variant>
        <vt:i4>5373976</vt:i4>
      </vt:variant>
      <vt:variant>
        <vt:i4>54</vt:i4>
      </vt:variant>
      <vt:variant>
        <vt:i4>0</vt:i4>
      </vt:variant>
      <vt:variant>
        <vt:i4>5</vt:i4>
      </vt:variant>
      <vt:variant>
        <vt:lpwstr>https://orcid.org/0000-0001-6098-8661</vt:lpwstr>
      </vt:variant>
      <vt:variant>
        <vt:lpwstr/>
      </vt:variant>
      <vt:variant>
        <vt:i4>6422616</vt:i4>
      </vt:variant>
      <vt:variant>
        <vt:i4>51</vt:i4>
      </vt:variant>
      <vt:variant>
        <vt:i4>0</vt:i4>
      </vt:variant>
      <vt:variant>
        <vt:i4>5</vt:i4>
      </vt:variant>
      <vt:variant>
        <vt:lpwstr>mailto:shasyana@gmail.com</vt:lpwstr>
      </vt:variant>
      <vt:variant>
        <vt:lpwstr/>
      </vt:variant>
      <vt:variant>
        <vt:i4>5439512</vt:i4>
      </vt:variant>
      <vt:variant>
        <vt:i4>48</vt:i4>
      </vt:variant>
      <vt:variant>
        <vt:i4>0</vt:i4>
      </vt:variant>
      <vt:variant>
        <vt:i4>5</vt:i4>
      </vt:variant>
      <vt:variant>
        <vt:lpwstr>https://orcid.org/0000-0003-0932-8849</vt:lpwstr>
      </vt:variant>
      <vt:variant>
        <vt:lpwstr/>
      </vt:variant>
      <vt:variant>
        <vt:i4>3670124</vt:i4>
      </vt:variant>
      <vt:variant>
        <vt:i4>45</vt:i4>
      </vt:variant>
      <vt:variant>
        <vt:i4>0</vt:i4>
      </vt:variant>
      <vt:variant>
        <vt:i4>5</vt:i4>
      </vt:variant>
      <vt:variant>
        <vt:lpwstr>https://doi.org/10.15587/1729-4061.2021.230256</vt:lpwstr>
      </vt:variant>
      <vt:variant>
        <vt:lpwstr/>
      </vt:variant>
      <vt:variant>
        <vt:i4>327686</vt:i4>
      </vt:variant>
      <vt:variant>
        <vt:i4>42</vt:i4>
      </vt:variant>
      <vt:variant>
        <vt:i4>0</vt:i4>
      </vt:variant>
      <vt:variant>
        <vt:i4>5</vt:i4>
      </vt:variant>
      <vt:variant>
        <vt:lpwstr>https://doi.org/10.30977/BUL.2219-5548.2023.101.0.86</vt:lpwstr>
      </vt:variant>
      <vt:variant>
        <vt:lpwstr/>
      </vt:variant>
      <vt:variant>
        <vt:i4>7864377</vt:i4>
      </vt:variant>
      <vt:variant>
        <vt:i4>39</vt:i4>
      </vt:variant>
      <vt:variant>
        <vt:i4>0</vt:i4>
      </vt:variant>
      <vt:variant>
        <vt:i4>5</vt:i4>
      </vt:variant>
      <vt:variant>
        <vt:lpwstr>https://doi.org/10.5281/zenodo.14726829</vt:lpwstr>
      </vt:variant>
      <vt:variant>
        <vt:lpwstr/>
      </vt:variant>
      <vt:variant>
        <vt:i4>917571</vt:i4>
      </vt:variant>
      <vt:variant>
        <vt:i4>36</vt:i4>
      </vt:variant>
      <vt:variant>
        <vt:i4>0</vt:i4>
      </vt:variant>
      <vt:variant>
        <vt:i4>5</vt:i4>
      </vt:variant>
      <vt:variant>
        <vt:lpwstr>https://doi.org/10.1061/40641(2002)55</vt:lpwstr>
      </vt:variant>
      <vt:variant>
        <vt:lpwstr/>
      </vt:variant>
      <vt:variant>
        <vt:i4>262225</vt:i4>
      </vt:variant>
      <vt:variant>
        <vt:i4>33</vt:i4>
      </vt:variant>
      <vt:variant>
        <vt:i4>0</vt:i4>
      </vt:variant>
      <vt:variant>
        <vt:i4>5</vt:i4>
      </vt:variant>
      <vt:variant>
        <vt:lpwstr>https://doi.org/10.1061/9780784413821.051</vt:lpwstr>
      </vt:variant>
      <vt:variant>
        <vt:lpwstr/>
      </vt:variant>
      <vt:variant>
        <vt:i4>6684720</vt:i4>
      </vt:variant>
      <vt:variant>
        <vt:i4>9</vt:i4>
      </vt:variant>
      <vt:variant>
        <vt:i4>0</vt:i4>
      </vt:variant>
      <vt:variant>
        <vt:i4>5</vt:i4>
      </vt:variant>
      <vt:variant>
        <vt:lpwstr>https://doi.org/10.30977/AT.2219-8342.2025.57.0.00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УДК621</dc:title>
  <dc:subject/>
  <dc:creator>Eugene</dc:creator>
  <cp:keywords/>
  <cp:lastModifiedBy>Vetal</cp:lastModifiedBy>
  <cp:revision>33</cp:revision>
  <cp:lastPrinted>2025-07-21T11:28:00Z</cp:lastPrinted>
  <dcterms:created xsi:type="dcterms:W3CDTF">2026-01-08T05:55:00Z</dcterms:created>
  <dcterms:modified xsi:type="dcterms:W3CDTF">2026-04-28T21:24:00Z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LCGreek=Symbol_x000d_
UCGreek=Symbol_x000d_
Symbol=Symbol_x000d_
Vector=Times New Roman,B_x000d_
Number=Times New Roman_x000d_
User1=Courier New_x000d_
User2=Times New Roman_x000d_
MTExtra=MT Extra_x000d_
_x000d_
[Sizes]_x000d_
F</vt:lpwstr>
  </property>
  <property fmtid="{D5CDD505-2E9C-101B-9397-08002B2CF9AE}" pid="3" name="MTPreferences 1">
    <vt:lpwstr>ull=11 pt_x000d_
Script=7 pt_x000d_
ScriptScript=6 pt_x000d_
Symbol=16 pt_x000d_
SubSymbol=12 pt_x000d_
User1=75 %_x000d_
User2=150 %_x000d_
SmallLargeIncr=1 pt_x000d_
_x000d_
[Spacing]_x000d_
LineSpacing=150 %_x000d_
MatrixRowSpacing=150 %_x000d_
MatrixColSpacing=100 %_x000d_
SuperscriptHeight=45 %_x000d_
SubscriptDepth=25 %_x000d_
SubSupGap=</vt:lpwstr>
  </property>
  <property fmtid="{D5CDD505-2E9C-101B-9397-08002B2CF9AE}" pid="4" name="MTPreferences 2">
    <vt:lpwstr>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vt:lpwstr>
  </property>
  <property fmtid="{D5CDD505-2E9C-101B-9397-08002B2CF9AE}" pid="5" name="MTPreferences 3">
    <vt:lpwstr>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Sbornik HNADU.eqp</vt:lpwstr>
  </property>
  <property fmtid="{D5CDD505-2E9C-101B-9397-08002B2CF9AE}" pid="7" name="MTEquationNumber2">
    <vt:lpwstr>(#S1.#E1)</vt:lpwstr>
  </property>
  <property fmtid="{D5CDD505-2E9C-101B-9397-08002B2CF9AE}" pid="8" name="MTEquationSection">
    <vt:lpwstr>1</vt:lpwstr>
  </property>
  <property fmtid="{D5CDD505-2E9C-101B-9397-08002B2CF9AE}" pid="9" name="ZOTERO_PREF_1">
    <vt:lpwstr>&lt;data data-version="3" zotero-version="5.0.96.2"&gt;&lt;session id="FZGyf7SO"/&gt;&lt;style id="http://www.zotero.org/styles/apa-numeric-superscript-brackets" locale="en-US" hasBibliography="1" bibliographyStyleHasBeenSet="1"/&gt;&lt;prefs&gt;&lt;pref name="fieldType" value="Fie</vt:lpwstr>
  </property>
  <property fmtid="{D5CDD505-2E9C-101B-9397-08002B2CF9AE}" pid="10" name="ZOTERO_PREF_2">
    <vt:lpwstr>ld"/&gt;&lt;/prefs&gt;&lt;/data&gt;</vt:lpwstr>
  </property>
  <property fmtid="{D5CDD505-2E9C-101B-9397-08002B2CF9AE}" pid="11" name="MTWinEqns">
    <vt:bool>true</vt:bool>
  </property>
</Properties>
</file>